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1E3F" w14:textId="71551AB0" w:rsidR="002F00A0" w:rsidRPr="00003F1D" w:rsidRDefault="002F60B8" w:rsidP="005427D4">
      <w:pPr>
        <w:rPr>
          <w:b/>
          <w:bCs/>
        </w:rPr>
      </w:pPr>
      <w:r w:rsidRPr="00003F1D">
        <w:rPr>
          <w:b/>
          <w:bCs/>
        </w:rPr>
        <w:t>Bijlage 1 bij Woo-beschikking</w:t>
      </w:r>
      <w:r w:rsidR="004140D5" w:rsidRPr="00003F1D">
        <w:rPr>
          <w:b/>
          <w:bCs/>
        </w:rPr>
        <w:t xml:space="preserve"> Lob van Gennep</w:t>
      </w:r>
      <w:r w:rsidR="00D349FF">
        <w:rPr>
          <w:b/>
          <w:bCs/>
        </w:rPr>
        <w:t xml:space="preserve"> 9 november 2023</w:t>
      </w:r>
    </w:p>
    <w:p w14:paraId="45802E98" w14:textId="77777777" w:rsidR="002F00A0" w:rsidRPr="00003F1D" w:rsidRDefault="002F00A0" w:rsidP="005427D4"/>
    <w:p w14:paraId="1931DEB5" w14:textId="196B5ED8" w:rsidR="005427D4" w:rsidRPr="00003F1D" w:rsidRDefault="004A1D96" w:rsidP="005427D4">
      <w:r w:rsidRPr="00003F1D">
        <w:t xml:space="preserve">De vragen zijn integraal overgenomen uit het bij </w:t>
      </w:r>
      <w:r w:rsidR="004140D5" w:rsidRPr="00003F1D">
        <w:t>de gemeente Gennep</w:t>
      </w:r>
      <w:r w:rsidRPr="00003F1D">
        <w:t xml:space="preserve"> ingediende Woo-verzoek.</w:t>
      </w:r>
      <w:r w:rsidR="00DF0C92">
        <w:t xml:space="preserve"> De tekst in rood behoort bij ons besluit van 7 september 2023</w:t>
      </w:r>
      <w:r w:rsidR="00540AE9">
        <w:t>.</w:t>
      </w:r>
      <w:r w:rsidR="00DF0C92">
        <w:t xml:space="preserve"> </w:t>
      </w:r>
      <w:r w:rsidR="00DF0C92" w:rsidRPr="006F4755">
        <w:rPr>
          <w:color w:val="00B050"/>
        </w:rPr>
        <w:t xml:space="preserve">De tekst in groen </w:t>
      </w:r>
      <w:r w:rsidR="00DF0C92">
        <w:t xml:space="preserve">behoort bij ons besluit </w:t>
      </w:r>
      <w:r w:rsidR="00540AE9">
        <w:t xml:space="preserve">van </w:t>
      </w:r>
      <w:r w:rsidR="006F4755">
        <w:t>9</w:t>
      </w:r>
      <w:r w:rsidR="00DF0C92" w:rsidRPr="006F4755">
        <w:t xml:space="preserve"> november 2023</w:t>
      </w:r>
      <w:r w:rsidR="006F4755">
        <w:t>.</w:t>
      </w:r>
      <w:r w:rsidR="00DF0C92" w:rsidRPr="006F4755">
        <w:br/>
      </w:r>
    </w:p>
    <w:p w14:paraId="29399208" w14:textId="7D1F060F" w:rsidR="005427D4" w:rsidRPr="00003F1D" w:rsidRDefault="005427D4" w:rsidP="005427D4"/>
    <w:p w14:paraId="20A4134D" w14:textId="77777777" w:rsidR="005427D4" w:rsidRPr="00003F1D" w:rsidRDefault="005427D4" w:rsidP="005427D4">
      <w:r w:rsidRPr="00003F1D">
        <w:t>Wie of wat is of was Lob van Gennep?</w:t>
      </w:r>
    </w:p>
    <w:p w14:paraId="05DAF1AC" w14:textId="5BA95D4E" w:rsidR="005427D4" w:rsidRPr="00003F1D" w:rsidRDefault="005427D4" w:rsidP="005427D4">
      <w:pPr>
        <w:pStyle w:val="Lijstalinea"/>
        <w:numPr>
          <w:ilvl w:val="0"/>
          <w:numId w:val="1"/>
        </w:numPr>
        <w:rPr>
          <w:color w:val="FF0000"/>
        </w:rPr>
      </w:pPr>
      <w:r w:rsidRPr="00003F1D">
        <w:t xml:space="preserve">Wie is de LOB van Gennep precies en bestond en/of bestaat deze nog of nog wel? En kunt u ons uitleggen wie in persoon de Lob van Gennep op dit moment vertegenwoordigt en op welke wettelijke grondslag. </w:t>
      </w:r>
      <w:r w:rsidR="002F60B8" w:rsidRPr="00003F1D">
        <w:br/>
      </w:r>
      <w:r w:rsidR="002F60B8" w:rsidRPr="00003F1D">
        <w:rPr>
          <w:color w:val="FF0000"/>
        </w:rPr>
        <w:t>Uw verzoek om informatie hebben wij ter behandeling doorgezonden aan het Waterschap Limburg</w:t>
      </w:r>
      <w:r w:rsidR="00FB012F" w:rsidRPr="00003F1D">
        <w:rPr>
          <w:color w:val="FF0000"/>
        </w:rPr>
        <w:t>. Deze zal uw verzoek afhandelen.</w:t>
      </w:r>
      <w:r w:rsidR="00003F1D" w:rsidRPr="00003F1D">
        <w:rPr>
          <w:color w:val="FF0000"/>
        </w:rPr>
        <w:br/>
      </w:r>
    </w:p>
    <w:p w14:paraId="3272D325" w14:textId="77777777" w:rsidR="00FB012F" w:rsidRPr="00003F1D" w:rsidRDefault="005427D4" w:rsidP="00FB012F">
      <w:pPr>
        <w:pStyle w:val="Lijstalinea"/>
        <w:numPr>
          <w:ilvl w:val="0"/>
          <w:numId w:val="1"/>
        </w:numPr>
        <w:rPr>
          <w:color w:val="FF0000"/>
        </w:rPr>
      </w:pPr>
      <w:r w:rsidRPr="00003F1D">
        <w:t>Wat is de juridische entiteit van de LOB van Gennep en op grond van welke wettelijke grondslag is de stuurgroep opgericht en door wie</w:t>
      </w:r>
      <w:r w:rsidR="00FB012F" w:rsidRPr="00003F1D">
        <w:br/>
      </w:r>
      <w:r w:rsidR="00FB012F" w:rsidRPr="00003F1D">
        <w:rPr>
          <w:color w:val="FF0000"/>
        </w:rPr>
        <w:t>Uw verzoek om informatie hebben wij ter behandeling doorgezonden aan het Waterschap Limburg. Deze zal uw verzoek afhandelen.</w:t>
      </w:r>
    </w:p>
    <w:p w14:paraId="51853502" w14:textId="7A1B115F" w:rsidR="005427D4" w:rsidRPr="00003F1D" w:rsidRDefault="005427D4" w:rsidP="00FB012F">
      <w:pPr>
        <w:pStyle w:val="Lijstalinea"/>
      </w:pPr>
    </w:p>
    <w:p w14:paraId="1FB201F5" w14:textId="77777777" w:rsidR="00FB012F" w:rsidRPr="00003F1D" w:rsidRDefault="005427D4" w:rsidP="00FB012F">
      <w:pPr>
        <w:pStyle w:val="Lijstalinea"/>
        <w:numPr>
          <w:ilvl w:val="0"/>
          <w:numId w:val="1"/>
        </w:numPr>
        <w:rPr>
          <w:color w:val="FF0000"/>
        </w:rPr>
      </w:pPr>
      <w:r w:rsidRPr="00003F1D">
        <w:t>Welke bevoegdheden heeft de stuurgroep en op grond van welke wettelijke grondslag?</w:t>
      </w:r>
      <w:r w:rsidR="00FB012F" w:rsidRPr="00003F1D">
        <w:br/>
      </w:r>
      <w:r w:rsidR="00FB012F" w:rsidRPr="00003F1D">
        <w:rPr>
          <w:color w:val="FF0000"/>
        </w:rPr>
        <w:t>Uw verzoek om informatie hebben wij ter behandeling doorgezonden aan het Waterschap Limburg. Deze zal uw verzoek afhandelen.</w:t>
      </w:r>
    </w:p>
    <w:p w14:paraId="7E4F64DD" w14:textId="0B01C5E9" w:rsidR="005427D4" w:rsidRPr="00003F1D" w:rsidRDefault="005427D4" w:rsidP="00FB012F">
      <w:pPr>
        <w:pStyle w:val="Lijstalinea"/>
      </w:pPr>
    </w:p>
    <w:p w14:paraId="1ED3E471" w14:textId="77777777" w:rsidR="005427D4" w:rsidRPr="00003F1D" w:rsidRDefault="005427D4" w:rsidP="005427D4">
      <w:pPr>
        <w:pStyle w:val="Lijstalinea"/>
      </w:pPr>
    </w:p>
    <w:p w14:paraId="46DD7C01" w14:textId="77777777" w:rsidR="005427D4" w:rsidRPr="00003F1D" w:rsidRDefault="005427D4" w:rsidP="005427D4">
      <w:r w:rsidRPr="00003F1D">
        <w:t>We wensen te ontvangen:</w:t>
      </w:r>
    </w:p>
    <w:p w14:paraId="483D9986" w14:textId="0B6D6888" w:rsidR="004140D5" w:rsidRPr="00003F1D" w:rsidRDefault="005427D4" w:rsidP="0077587B">
      <w:pPr>
        <w:pStyle w:val="Lijstalinea"/>
        <w:numPr>
          <w:ilvl w:val="0"/>
          <w:numId w:val="1"/>
        </w:numPr>
      </w:pPr>
      <w:r w:rsidRPr="00003F1D">
        <w:t>Alle documenten van de oprichting van de stuurgroep, met daarbij de collegeadviezen die in verschillende bestuursorganen zijn voorbereid en vastgesteld.</w:t>
      </w:r>
      <w:r w:rsidR="00FB012F" w:rsidRPr="00003F1D">
        <w:br/>
      </w:r>
      <w:r w:rsidR="00FB012F" w:rsidRPr="00003F1D">
        <w:rPr>
          <w:color w:val="FF0000"/>
        </w:rPr>
        <w:t>Uw verzoek om documenten hebben wij cf. art. 4.2, lid 1, Woo ter behandeling doorgezonden aan het Waterschap Limburg. Deze zal uw verzoek afhandelen.</w:t>
      </w:r>
      <w:r w:rsidR="003D0C53" w:rsidRPr="00003F1D">
        <w:rPr>
          <w:color w:val="FF0000"/>
        </w:rPr>
        <w:br/>
        <w:t>Voor zover aangaande de gemeente Gennep. Wij beschikken niet over de gevraagde documenten.</w:t>
      </w:r>
      <w:r w:rsidR="00003F1D">
        <w:rPr>
          <w:color w:val="FF0000"/>
        </w:rPr>
        <w:br/>
      </w:r>
    </w:p>
    <w:p w14:paraId="087101E1" w14:textId="5C912B79" w:rsidR="005427D4" w:rsidRPr="00003F1D" w:rsidRDefault="005427D4" w:rsidP="0077587B">
      <w:pPr>
        <w:pStyle w:val="Lijstalinea"/>
        <w:numPr>
          <w:ilvl w:val="0"/>
          <w:numId w:val="1"/>
        </w:numPr>
      </w:pPr>
      <w:r w:rsidRPr="00003F1D">
        <w:t>Alle documenten waarbij mandaatgever aantoont wettelijk bevoegd te zijn tot geven van mandaat, en waarbij gemandateerde aantoont het mandaat wettelijk te hebben gekregen en dat mandaat te hebben aanvaard.</w:t>
      </w:r>
      <w:r w:rsidR="00FB012F" w:rsidRPr="00003F1D">
        <w:br/>
      </w:r>
      <w:r w:rsidR="00FB012F" w:rsidRPr="00003F1D">
        <w:rPr>
          <w:color w:val="FF0000"/>
        </w:rPr>
        <w:t>Uw verzoek om documenten hebben wij cf. art. 4.2, lid 1, Woo ter behandeling doorgezonden aan het Waterschap Limburg. Deze zal uw verzoek afhandelen.</w:t>
      </w:r>
      <w:r w:rsidR="00FB012F" w:rsidRPr="00003F1D">
        <w:br/>
      </w:r>
    </w:p>
    <w:p w14:paraId="7261BD92" w14:textId="46E447EC" w:rsidR="005427D4" w:rsidRPr="00003F1D" w:rsidRDefault="005427D4" w:rsidP="00FB012F">
      <w:pPr>
        <w:pStyle w:val="Lijstalinea"/>
        <w:numPr>
          <w:ilvl w:val="0"/>
          <w:numId w:val="1"/>
        </w:numPr>
      </w:pPr>
      <w:r w:rsidRPr="00003F1D">
        <w:t>Alle documenten waaruit blijkt welke bevoegdheden en voor welke periode die zijn gemandateerd.</w:t>
      </w:r>
      <w:r w:rsidR="00EB6594" w:rsidRPr="00003F1D">
        <w:br/>
      </w:r>
      <w:r w:rsidR="00EB6594" w:rsidRPr="00003F1D">
        <w:rPr>
          <w:color w:val="FF0000"/>
        </w:rPr>
        <w:t>Uw verzoek om documenten hebben wij cf. art. 4.2, lid 1, Woo ter behandeling doorgezonden aan het Waterschap Limburg. Deze zal uw verzoek afhandelen.</w:t>
      </w:r>
      <w:r w:rsidR="00EB6594" w:rsidRPr="00003F1D">
        <w:rPr>
          <w:color w:val="FF0000"/>
        </w:rPr>
        <w:br/>
        <w:t>Voor zover aangaande de gemeente Gennep verwijzen wij u naar het antwoord op vraag 10. Voor het overige heeft de gemeente Gennep geen bevoegdheden gemandateerd.</w:t>
      </w:r>
      <w:r w:rsidR="00EB6594" w:rsidRPr="00003F1D">
        <w:rPr>
          <w:color w:val="FF0000"/>
        </w:rPr>
        <w:br/>
      </w:r>
    </w:p>
    <w:p w14:paraId="2AB28A05" w14:textId="020980E6" w:rsidR="005427D4" w:rsidRPr="00003F1D" w:rsidRDefault="005427D4" w:rsidP="00FB012F">
      <w:pPr>
        <w:pStyle w:val="Lijstalinea"/>
        <w:numPr>
          <w:ilvl w:val="0"/>
          <w:numId w:val="1"/>
        </w:numPr>
      </w:pPr>
      <w:r w:rsidRPr="00003F1D">
        <w:t>Documenten van de stuurgroep Lob van Gennep vanaf het moment van oprichting tot heden, datum poststuk van dit Woo-verzoek,</w:t>
      </w:r>
      <w:r w:rsidR="00EB6594" w:rsidRPr="00003F1D">
        <w:br/>
      </w:r>
      <w:r w:rsidR="00EB6594" w:rsidRPr="00003F1D">
        <w:rPr>
          <w:color w:val="FF0000"/>
        </w:rPr>
        <w:lastRenderedPageBreak/>
        <w:t>Uw verzoek om documenten hebben wij cf. art. 4.2, lid 1, Woo ter behandeling doorgezonden aan het Waterschap Limburg. Deze zal uw verzoek afhandelen.</w:t>
      </w:r>
      <w:r w:rsidR="00EB6594" w:rsidRPr="00003F1D">
        <w:br/>
      </w:r>
    </w:p>
    <w:p w14:paraId="379D1812" w14:textId="03089D5C" w:rsidR="005427D4" w:rsidRPr="00003F1D" w:rsidRDefault="005427D4" w:rsidP="00FB012F">
      <w:pPr>
        <w:pStyle w:val="Lijstalinea"/>
        <w:numPr>
          <w:ilvl w:val="0"/>
          <w:numId w:val="1"/>
        </w:numPr>
      </w:pPr>
      <w:r w:rsidRPr="00003F1D">
        <w:t xml:space="preserve">Alle besluitenlijsten van de stuurgroep Lob van Gennep. </w:t>
      </w:r>
      <w:r w:rsidR="00EB6594" w:rsidRPr="00003F1D">
        <w:br/>
      </w:r>
      <w:r w:rsidR="00EB6594" w:rsidRPr="00003F1D">
        <w:rPr>
          <w:color w:val="FF0000"/>
        </w:rPr>
        <w:t>Uw verzoek om documenten hebben wij cf. art. 4.2, lid 1, Woo ter behandeling doorgezonden aan het Waterschap Limburg. Deze zal uw verzoek afhandelen.</w:t>
      </w:r>
      <w:r w:rsidR="003D0C53" w:rsidRPr="00003F1D">
        <w:rPr>
          <w:color w:val="FF0000"/>
        </w:rPr>
        <w:br/>
      </w:r>
    </w:p>
    <w:p w14:paraId="3B819FE2" w14:textId="03329856" w:rsidR="005427D4" w:rsidRPr="00003F1D" w:rsidRDefault="005427D4" w:rsidP="00FB012F">
      <w:pPr>
        <w:pStyle w:val="Lijstalinea"/>
        <w:numPr>
          <w:ilvl w:val="0"/>
          <w:numId w:val="1"/>
        </w:numPr>
      </w:pPr>
      <w:r w:rsidRPr="00003F1D">
        <w:t>Alle ondertekende mandaatbesluiten, machtigingsbesluiten- en of volmachtsbesluiten van de vertegenwoordigers zoals genoemd in de bestuursovereenkomst zoals gepubliceerd op 5 juli 2022 Staatscourant nr. 16220. In het voorbeeld van de gemeente Gennep zowel het besluit van het college van burgemeester en wethouders van 7-12-2021 waarin in de bestuursovereenkomst naar wordt verwezen als de inhoud van het volmacht besluit waarvoor is de heer Peperzak dus is gevolmachtigd. Graag ontvangen we het document waaruit de volmacht aan de heer Peperzak blijkt en namens welke juridische entiteit en op welke wettelijke grondslag.</w:t>
      </w:r>
      <w:r w:rsidR="00EB50F3" w:rsidRPr="00003F1D">
        <w:br/>
      </w:r>
      <w:r w:rsidR="00EB50F3" w:rsidRPr="00003F1D">
        <w:rPr>
          <w:color w:val="FF0000"/>
        </w:rPr>
        <w:t>Uw verzoek om documenten hebben wij cf. art. 4.2, lid 1, Woo ter behandeling doorgezonden aan het Waterschap Limburg. Deze zal uw verzoek afhandelen.</w:t>
      </w:r>
      <w:r w:rsidR="00EB50F3" w:rsidRPr="00003F1D">
        <w:rPr>
          <w:color w:val="FF0000"/>
        </w:rPr>
        <w:br/>
        <w:t>Voor zover aangaande de gemeente Gennep verwijzen wij u naar het antwoord op vraag 10. Voor het overige heeft de gemeente Gennep geen bevoegdheden gemandateerd.</w:t>
      </w:r>
      <w:r w:rsidR="00EB50F3" w:rsidRPr="00003F1D">
        <w:rPr>
          <w:color w:val="FF0000"/>
        </w:rPr>
        <w:br/>
      </w:r>
    </w:p>
    <w:p w14:paraId="3FAD5D76" w14:textId="783EABB8" w:rsidR="005427D4" w:rsidRPr="00003F1D" w:rsidRDefault="005427D4" w:rsidP="00FB012F">
      <w:pPr>
        <w:pStyle w:val="Lijstalinea"/>
        <w:numPr>
          <w:ilvl w:val="0"/>
          <w:numId w:val="1"/>
        </w:numPr>
      </w:pPr>
      <w:r w:rsidRPr="00003F1D">
        <w:t>Het collegebesluit gemeente Gennep van 7 december 2021 waar in de bestuursovereenkomst naar wordt verwezen. Aangezien het besluit tot volmacht aan wethouder Peperzak niet bij de openbare stukken op uw website is te vinden gaan we ervan uit dat het besluit op dat moment mogelijk vertrouwelijk is genomen. Daarna dient het op de openbare besluitenlist te komen staan. We verzoeken om het vertrouwelijke besluit.</w:t>
      </w:r>
      <w:r w:rsidR="00EB50F3" w:rsidRPr="00003F1D">
        <w:br/>
      </w:r>
      <w:r w:rsidR="00EB50F3" w:rsidRPr="00003F1D">
        <w:rPr>
          <w:color w:val="FF0000"/>
        </w:rPr>
        <w:t>Wij doen u toekomen de volgende documenten</w:t>
      </w:r>
      <w:r w:rsidR="00DE143F" w:rsidRPr="00003F1D">
        <w:rPr>
          <w:color w:val="FF0000"/>
        </w:rPr>
        <w:t>:</w:t>
      </w:r>
      <w:r w:rsidR="00DE143F" w:rsidRPr="00003F1D">
        <w:rPr>
          <w:color w:val="FF0000"/>
        </w:rPr>
        <w:br/>
      </w:r>
      <w:r w:rsidR="000E793A">
        <w:rPr>
          <w:color w:val="FF0000"/>
        </w:rPr>
        <w:t xml:space="preserve">- </w:t>
      </w:r>
      <w:r w:rsidR="000E793A" w:rsidRPr="000E793A">
        <w:rPr>
          <w:color w:val="FF0000"/>
        </w:rPr>
        <w:t>10 Besluit 7 december 2021 Bestuursovereenkomst</w:t>
      </w:r>
      <w:r w:rsidR="00DE143F" w:rsidRPr="00003F1D">
        <w:rPr>
          <w:color w:val="FF0000"/>
        </w:rPr>
        <w:br/>
      </w:r>
      <w:r w:rsidR="000E793A">
        <w:rPr>
          <w:color w:val="FF0000"/>
        </w:rPr>
        <w:t xml:space="preserve">- </w:t>
      </w:r>
      <w:r w:rsidR="000E793A" w:rsidRPr="000E793A">
        <w:rPr>
          <w:color w:val="FF0000"/>
        </w:rPr>
        <w:t>10 Volmacht 7 december 2021 Bestuursovereenkomst</w:t>
      </w:r>
      <w:r w:rsidR="00EB50F3" w:rsidRPr="00003F1D">
        <w:br/>
      </w:r>
    </w:p>
    <w:p w14:paraId="74939735" w14:textId="2D49FC45" w:rsidR="005427D4" w:rsidRPr="00003F1D" w:rsidRDefault="005427D4" w:rsidP="00FB012F">
      <w:pPr>
        <w:pStyle w:val="Lijstalinea"/>
        <w:numPr>
          <w:ilvl w:val="0"/>
          <w:numId w:val="1"/>
        </w:numPr>
      </w:pPr>
      <w:r w:rsidRPr="00003F1D">
        <w:t>Graag ontvangen wij het college besluit gemeente Mook en Middelaar van 7 december 2021 waarin in de bestuursovereenkomst naar wordt verwezen. Aangezien het besluit tot volmacht aan wethouder Wienhoven deze niet bij de openbare stukken op de website van de gemeente Mook is te vinden gaan we ervan uit dat het besluit op dat moment vertrouwelijk is genomen. Uiteraard ontvangen wij graag het vertrouwelijke besluit te ontvangen.</w:t>
      </w:r>
      <w:r w:rsidR="00DE143F" w:rsidRPr="00003F1D">
        <w:br/>
      </w:r>
      <w:r w:rsidR="00DE143F" w:rsidRPr="00003F1D">
        <w:rPr>
          <w:color w:val="FF0000"/>
        </w:rPr>
        <w:t>Uw verzoek om documenten hebben wij cf. art. 4.2, lid 1, Woo ter behandeling doorgezonden aan het Waterschap Limburg. Deze zal uw verzoek afhandelen.</w:t>
      </w:r>
      <w:r w:rsidR="00DE143F" w:rsidRPr="00003F1D">
        <w:br/>
      </w:r>
    </w:p>
    <w:p w14:paraId="5D1CAFAF" w14:textId="126BC53F" w:rsidR="005427D4" w:rsidRPr="00003F1D" w:rsidRDefault="005427D4" w:rsidP="00B80D25">
      <w:pPr>
        <w:pStyle w:val="Lijstalinea"/>
        <w:numPr>
          <w:ilvl w:val="0"/>
          <w:numId w:val="1"/>
        </w:numPr>
      </w:pPr>
      <w:r w:rsidRPr="00003F1D">
        <w:t>Alle mandaatbesluiten/ machtigingsbesluiten of volmachtsbesluiten van de vertegenwoordigers die als opvolgers van de vertegenwoordigers zoals genoemd in de oorspronkelijke bestuursovereenkomst zijn genoemd. In het voorbeeld van de gemeente Gennep gaat het dan om de opvolging van wethouder Peperzak na de installatie van het nieuwe college in 2022.</w:t>
      </w:r>
      <w:r w:rsidR="00DE143F" w:rsidRPr="00003F1D">
        <w:br/>
      </w:r>
      <w:r w:rsidR="00DE143F" w:rsidRPr="00003F1D">
        <w:rPr>
          <w:color w:val="FF0000"/>
        </w:rPr>
        <w:t>Uw verzoek om documenten hebben wij cf. art. 4.2, lid 1, Woo ter behandeling doorgezonden aan het Waterschap Limburg. Deze zal uw verzoek afhandelen.</w:t>
      </w:r>
      <w:r w:rsidR="006E74E9" w:rsidRPr="00003F1D">
        <w:rPr>
          <w:color w:val="FF0000"/>
        </w:rPr>
        <w:br/>
        <w:t>Voor zover aangaande de gemeente Gennep verwijzen wij u naar het antwoord op vraag 10. Voor het overige heeft de gemeente Gennep geen bevoegdheden gemandateerd.</w:t>
      </w:r>
      <w:r w:rsidR="00AB0194" w:rsidRPr="00003F1D">
        <w:rPr>
          <w:color w:val="FF0000"/>
        </w:rPr>
        <w:br/>
      </w:r>
      <w:r w:rsidR="00AB0194" w:rsidRPr="00003F1D">
        <w:rPr>
          <w:color w:val="FF0000"/>
        </w:rPr>
        <w:lastRenderedPageBreak/>
        <w:t xml:space="preserve">Ten aanzien van taken en werkzaamheden van wethouder Stevens in het kader van het project Lob van Gennep verwijzen wij u naar </w:t>
      </w:r>
      <w:r w:rsidR="00A85714" w:rsidRPr="00003F1D">
        <w:rPr>
          <w:color w:val="FF0000"/>
        </w:rPr>
        <w:t xml:space="preserve">de portefeuilleverdeling op </w:t>
      </w:r>
      <w:r w:rsidR="00AB0194" w:rsidRPr="00003F1D">
        <w:rPr>
          <w:color w:val="FF0000"/>
        </w:rPr>
        <w:t xml:space="preserve">onze website: </w:t>
      </w:r>
      <w:hyperlink r:id="rId5" w:history="1">
        <w:r w:rsidR="00A85714" w:rsidRPr="00003F1D">
          <w:rPr>
            <w:rStyle w:val="Hyperlink"/>
          </w:rPr>
          <w:t>https://www.gennep.nl/college-van-burgemeester-wethouders</w:t>
        </w:r>
      </w:hyperlink>
      <w:r w:rsidR="00A85714" w:rsidRPr="00003F1D">
        <w:rPr>
          <w:color w:val="FF0000"/>
        </w:rPr>
        <w:br/>
      </w:r>
      <w:r w:rsidR="00DE143F" w:rsidRPr="00003F1D">
        <w:rPr>
          <w:color w:val="FF0000"/>
        </w:rPr>
        <w:br/>
      </w:r>
      <w:r w:rsidR="00DE143F" w:rsidRPr="00003F1D">
        <w:br/>
      </w:r>
    </w:p>
    <w:p w14:paraId="308CA7EA" w14:textId="52075FA3" w:rsidR="005427D4" w:rsidRPr="00003F1D" w:rsidRDefault="005427D4" w:rsidP="00FB012F">
      <w:pPr>
        <w:pStyle w:val="Lijstalinea"/>
        <w:numPr>
          <w:ilvl w:val="0"/>
          <w:numId w:val="1"/>
        </w:numPr>
      </w:pPr>
      <w:r w:rsidRPr="00003F1D">
        <w:t>De afspraken en getekende overeenkomsten die de gemeente Gennep vanaf 2013 heeft gemaakt c.q. heeft gesloten mbt het project Lob van Gennep.</w:t>
      </w:r>
      <w:r w:rsidR="00A85714" w:rsidRPr="00003F1D">
        <w:br/>
      </w:r>
      <w:r w:rsidR="00372BAC" w:rsidRPr="00003F1D">
        <w:rPr>
          <w:color w:val="FF0000"/>
        </w:rPr>
        <w:t>Wij verwijzen u naar de beantwoording van vraag 8 (Alle besluitenlijsten van de stuurgroep Lob van Gennep)</w:t>
      </w:r>
      <w:r w:rsidR="00D24234" w:rsidRPr="00003F1D">
        <w:rPr>
          <w:color w:val="FF0000"/>
        </w:rPr>
        <w:t xml:space="preserve"> en vraag 10 (collegebesluit gemeente Gennep van 7 december 2021).</w:t>
      </w:r>
      <w:r w:rsidR="00A85714" w:rsidRPr="00003F1D">
        <w:br/>
      </w:r>
    </w:p>
    <w:p w14:paraId="1F127F98" w14:textId="66D3805B" w:rsidR="005427D4" w:rsidRPr="00003F1D" w:rsidRDefault="005427D4" w:rsidP="00FB012F">
      <w:pPr>
        <w:pStyle w:val="Lijstalinea"/>
        <w:numPr>
          <w:ilvl w:val="0"/>
          <w:numId w:val="1"/>
        </w:numPr>
      </w:pPr>
      <w:r w:rsidRPr="00003F1D">
        <w:t>Bewijs van machtiging, volmacht of mandaat van alle deelnemende partijen genoemd in de bestuursovereenkomst zoals gepubliceerd op 5 juli 2022 Staatscourant nr. 16220 vanaf 2013 ten behoeve van het project Lob van Gennep gegeven aan het Waterschap Limburg. Graag ontvangen wij van u deze ondertekende besluiten.</w:t>
      </w:r>
      <w:r w:rsidR="00D24234" w:rsidRPr="00003F1D">
        <w:br/>
      </w:r>
      <w:r w:rsidR="00D24234" w:rsidRPr="00003F1D">
        <w:rPr>
          <w:color w:val="FF0000"/>
        </w:rPr>
        <w:t>Uw verzoek om documenten hebben wij cf. art. 4.2, lid 1, Woo ter behandeling doorgezonden aan het Waterschap Limburg. Deze zal uw verzoek afhandelen.</w:t>
      </w:r>
      <w:r w:rsidR="00D24234" w:rsidRPr="00003F1D">
        <w:rPr>
          <w:color w:val="FF0000"/>
        </w:rPr>
        <w:br/>
      </w:r>
      <w:r w:rsidR="00E312AD" w:rsidRPr="00003F1D">
        <w:rPr>
          <w:color w:val="FF0000"/>
        </w:rPr>
        <w:t>A</w:t>
      </w:r>
      <w:r w:rsidR="00D24234" w:rsidRPr="00003F1D">
        <w:rPr>
          <w:color w:val="FF0000"/>
        </w:rPr>
        <w:t xml:space="preserve">angaande de gemeente </w:t>
      </w:r>
      <w:r w:rsidR="00E312AD" w:rsidRPr="00003F1D">
        <w:rPr>
          <w:color w:val="FF0000"/>
        </w:rPr>
        <w:t>G</w:t>
      </w:r>
      <w:r w:rsidR="00D24234" w:rsidRPr="00003F1D">
        <w:rPr>
          <w:color w:val="FF0000"/>
        </w:rPr>
        <w:t>ennep verwijzen wij u naar het antwoord op vraag 10.</w:t>
      </w:r>
      <w:r w:rsidR="00D24234" w:rsidRPr="00003F1D">
        <w:br/>
      </w:r>
    </w:p>
    <w:p w14:paraId="23B5BDEA" w14:textId="10A7DABC" w:rsidR="005427D4" w:rsidRPr="00003F1D" w:rsidRDefault="005427D4" w:rsidP="00FB012F">
      <w:pPr>
        <w:pStyle w:val="Lijstalinea"/>
        <w:numPr>
          <w:ilvl w:val="0"/>
          <w:numId w:val="1"/>
        </w:numPr>
      </w:pPr>
      <w:r w:rsidRPr="00003F1D">
        <w:t>In het college besluit van 16 mei 2023 van de gemeente Gennep staat "Als werkafspraak in de samenwerking Lob van Gennep is afgesproken dat Waterschap Limburg (WL) de verwervingsonderhandelingen voert." Graag ontvangen wij een kopie van het mandaat- of volmachtsbesluit op grond waarvan het Waterschap Limburg bevoegd is om namens het college van B&amp;W of de gemeenteraad van Gennep de verweringsonderhandelingen te voeren en besluiten te tekenen. En welke voorwaarden aan dit mandaat zijn gesteld, gelet op het feit dat hier sprake is van een conflict van belangen</w:t>
      </w:r>
      <w:r w:rsidR="00E312AD" w:rsidRPr="00003F1D">
        <w:br/>
      </w:r>
      <w:r w:rsidR="00E312AD" w:rsidRPr="00003F1D">
        <w:rPr>
          <w:color w:val="FF0000"/>
        </w:rPr>
        <w:t>Wij beschikken niet over de gevraagde documenten.</w:t>
      </w:r>
      <w:r w:rsidR="00E312AD" w:rsidRPr="00003F1D">
        <w:br/>
      </w:r>
    </w:p>
    <w:p w14:paraId="0E438FBB" w14:textId="7635FD37" w:rsidR="005427D4" w:rsidRPr="00003F1D" w:rsidRDefault="005427D4" w:rsidP="00FB012F">
      <w:pPr>
        <w:pStyle w:val="Lijstalinea"/>
        <w:numPr>
          <w:ilvl w:val="0"/>
          <w:numId w:val="1"/>
        </w:numPr>
      </w:pPr>
      <w:r w:rsidRPr="00003F1D">
        <w:t>Mandaat en/of volmacht van de projectgroep "Lob van Gennep" stuurgroep LOB van Gennep en wat is de wettelijke grondslag. Graag ontvangen wij hiervan het mandaat- en/of volmachtsbesluit.</w:t>
      </w:r>
      <w:r w:rsidR="00E312AD" w:rsidRPr="00003F1D">
        <w:br/>
      </w:r>
      <w:r w:rsidR="00E312AD" w:rsidRPr="00003F1D">
        <w:rPr>
          <w:color w:val="FF0000"/>
        </w:rPr>
        <w:t>Wij beschikken niet over de gevraagde documenten.</w:t>
      </w:r>
      <w:r w:rsidR="00E312AD" w:rsidRPr="00003F1D">
        <w:br/>
      </w:r>
    </w:p>
    <w:p w14:paraId="50EDA49E" w14:textId="08F1FF31" w:rsidR="005427D4" w:rsidRPr="00003F1D" w:rsidRDefault="005427D4" w:rsidP="00FB012F">
      <w:pPr>
        <w:pStyle w:val="Lijstalinea"/>
        <w:numPr>
          <w:ilvl w:val="0"/>
          <w:numId w:val="1"/>
        </w:numPr>
      </w:pPr>
      <w:r w:rsidRPr="00003F1D">
        <w:t>Tot 31 mei 2022 is voormalig wethouder Peperzak als gevolmachtigde portefeuillehouder in ieder geval betrokken geweest bij het project Lob van Gennep en de verplaatsing van de voetbalvelden. Graag ontvangen we een overzicht van betaalde en onbetaalde nevenactiviteiten in de periode 01-01-2013 tot 31 mei 2022.</w:t>
      </w:r>
      <w:r w:rsidR="00E312AD" w:rsidRPr="00003F1D">
        <w:br/>
      </w:r>
      <w:r w:rsidR="00E312AD" w:rsidRPr="00003F1D">
        <w:rPr>
          <w:color w:val="FF0000"/>
        </w:rPr>
        <w:t>Wij doen u toekomen het volgende document:</w:t>
      </w:r>
      <w:r w:rsidR="00E312AD" w:rsidRPr="00003F1D">
        <w:rPr>
          <w:color w:val="FF0000"/>
        </w:rPr>
        <w:br/>
      </w:r>
      <w:r w:rsidR="00BF4031" w:rsidRPr="00003F1D">
        <w:rPr>
          <w:color w:val="FF0000"/>
        </w:rPr>
        <w:t xml:space="preserve">- </w:t>
      </w:r>
      <w:r w:rsidR="000E793A" w:rsidRPr="000E793A">
        <w:rPr>
          <w:color w:val="FF0000"/>
        </w:rPr>
        <w:t>17 20210106 Lijst van vertegenwoordigingen 6 oktober 2021</w:t>
      </w:r>
      <w:r w:rsidR="00E312AD" w:rsidRPr="00003F1D">
        <w:br/>
      </w:r>
    </w:p>
    <w:p w14:paraId="47D11744" w14:textId="76E4898C" w:rsidR="005427D4" w:rsidRPr="00003F1D" w:rsidRDefault="005427D4" w:rsidP="00FB012F">
      <w:pPr>
        <w:pStyle w:val="Lijstalinea"/>
        <w:numPr>
          <w:ilvl w:val="0"/>
          <w:numId w:val="1"/>
        </w:numPr>
      </w:pPr>
      <w:r w:rsidRPr="00003F1D">
        <w:t>Graag ontvangen wij alle documenten tussen het kerkbestuur van de Parochie Vommmm en de gemeente Gennep over het inbrengen van ruilgronden in de verwervingsonderhandelingen, waaruit moet blijken dat kerkbestuur al eerder op de hoogte was dan de inwoners van Gennep.</w:t>
      </w:r>
      <w:r w:rsidR="00BF4031" w:rsidRPr="00003F1D">
        <w:br/>
      </w:r>
      <w:r w:rsidR="00BF4031" w:rsidRPr="00003F1D">
        <w:rPr>
          <w:color w:val="FF0000"/>
        </w:rPr>
        <w:t>Wij beschikken niet over de gevraagde documenten.</w:t>
      </w:r>
      <w:r w:rsidR="00BF4031" w:rsidRPr="00003F1D">
        <w:br/>
      </w:r>
    </w:p>
    <w:p w14:paraId="3B766BB0" w14:textId="4317543A" w:rsidR="005427D4" w:rsidRPr="00003F1D" w:rsidRDefault="005427D4" w:rsidP="00FB012F">
      <w:pPr>
        <w:pStyle w:val="Lijstalinea"/>
        <w:numPr>
          <w:ilvl w:val="0"/>
          <w:numId w:val="1"/>
        </w:numPr>
      </w:pPr>
      <w:r w:rsidRPr="00003F1D">
        <w:lastRenderedPageBreak/>
        <w:t>Het verplaatsen van de voetbalvelden in Ottersum zou waterberging in het Niersdal opleveren. Graag ontvangen we de documenten waaruit blijkt dat de beoogde nieuwe situatie daadwerkelijk waterberging gaat opleveren. Die berekeningen</w:t>
      </w:r>
      <w:r w:rsidRPr="00003F1D">
        <w:cr/>
        <w:t>moeten er zijn omdat waterberging als argument eerder is aangevoerd.</w:t>
      </w:r>
      <w:r w:rsidR="00BF4031" w:rsidRPr="00003F1D">
        <w:br/>
      </w:r>
      <w:r w:rsidR="00BF4031" w:rsidRPr="00003F1D">
        <w:rPr>
          <w:color w:val="FF0000"/>
        </w:rPr>
        <w:t>Uw verzoek om documenten hebben wij cf. art. 4.2, lid 1, Woo ter behandeling doorgezonden aan het Waterschap Limburg. Deze zal uw verzoek afhandelen.</w:t>
      </w:r>
      <w:r w:rsidR="00BF4031" w:rsidRPr="00003F1D">
        <w:rPr>
          <w:color w:val="FF0000"/>
        </w:rPr>
        <w:br/>
      </w:r>
    </w:p>
    <w:p w14:paraId="3D66CC31" w14:textId="680B706F" w:rsidR="005427D4" w:rsidRPr="00003F1D" w:rsidRDefault="005427D4" w:rsidP="00FB012F">
      <w:pPr>
        <w:pStyle w:val="Lijstalinea"/>
        <w:numPr>
          <w:ilvl w:val="0"/>
          <w:numId w:val="1"/>
        </w:numPr>
      </w:pPr>
      <w:r w:rsidRPr="00003F1D">
        <w:t>Graag ontvangen we de documenten met daarin de berekening van de hoeveelheid</w:t>
      </w:r>
      <w:r w:rsidRPr="00003F1D">
        <w:cr/>
        <w:t>berging in kuub (M3) netto die ontstaat op de plek van de huidige voetbalvelden na</w:t>
      </w:r>
      <w:r w:rsidRPr="00003F1D">
        <w:cr/>
        <w:t>de beoogde ontgraving.</w:t>
      </w:r>
      <w:r w:rsidR="00BF4031" w:rsidRPr="00003F1D">
        <w:br/>
      </w:r>
      <w:r w:rsidR="00BF4031" w:rsidRPr="00003F1D">
        <w:rPr>
          <w:color w:val="FF0000"/>
        </w:rPr>
        <w:t>Uw verzoek om documenten hebben wij cf. art. 4.2, lid 1, Woo ter behandeling doorgezonden aan het Waterschap Limburg. Deze zal uw verzoek afhandelen.</w:t>
      </w:r>
      <w:r w:rsidR="00BF4031" w:rsidRPr="00003F1D">
        <w:rPr>
          <w:color w:val="FF0000"/>
        </w:rPr>
        <w:br/>
      </w:r>
    </w:p>
    <w:p w14:paraId="19AD1DA2" w14:textId="35EA4E94" w:rsidR="005427D4" w:rsidRPr="00003F1D" w:rsidRDefault="005427D4" w:rsidP="00FB012F">
      <w:pPr>
        <w:pStyle w:val="Lijstalinea"/>
        <w:numPr>
          <w:ilvl w:val="0"/>
          <w:numId w:val="1"/>
        </w:numPr>
      </w:pPr>
      <w:r w:rsidRPr="00003F1D">
        <w:t>Graag ontvangen we de documenten met daarin de berekening van de hoeveelheid berging in kuub (M3) netto die als gevolg van de aanleg van de dijk verloren gaat op de plek van de huidige voetbalvelden na de beoogde ontgraving, nu een deel van de velden die nu nog  buitendijks liggen, dan binnendijks komen te liggen.</w:t>
      </w:r>
      <w:r w:rsidR="00BF4031" w:rsidRPr="00003F1D">
        <w:br/>
      </w:r>
      <w:r w:rsidR="00BF4031" w:rsidRPr="00003F1D">
        <w:rPr>
          <w:color w:val="FF0000"/>
        </w:rPr>
        <w:t>Uw verzoek om documenten hebben wij cf. art. 4.2, lid 1, Woo ter behandeling doorgezonden aan het Waterschap Limburg. Deze zal uw verzoek afhandelen.</w:t>
      </w:r>
      <w:r w:rsidR="00BF4031" w:rsidRPr="00003F1D">
        <w:rPr>
          <w:color w:val="FF0000"/>
        </w:rPr>
        <w:br/>
      </w:r>
    </w:p>
    <w:p w14:paraId="21506C33" w14:textId="5662650E" w:rsidR="005427D4" w:rsidRPr="00003F1D" w:rsidRDefault="005427D4" w:rsidP="005427D4"/>
    <w:p w14:paraId="3B04D10C" w14:textId="77777777" w:rsidR="005427D4" w:rsidRPr="00003F1D" w:rsidRDefault="005427D4" w:rsidP="005427D4">
      <w:pPr>
        <w:rPr>
          <w:b/>
          <w:bCs/>
        </w:rPr>
      </w:pPr>
      <w:r w:rsidRPr="00003F1D">
        <w:rPr>
          <w:b/>
          <w:bCs/>
        </w:rPr>
        <w:t>Grondaankopen</w:t>
      </w:r>
    </w:p>
    <w:p w14:paraId="42D47FF1" w14:textId="018ACD01" w:rsidR="005427D4" w:rsidRPr="00003F1D" w:rsidRDefault="005427D4" w:rsidP="005427D4">
      <w:r w:rsidRPr="00003F1D">
        <w:t>Onderstaande vragen hebben betrekking op de aankoop en ruiling van de gronden tbv het voornemen tot verplaatsen van de voetbalvereniging Achates in het kader van het project Lob van Gennep in de peridode vanaf 2013 tot 15-07-2023.</w:t>
      </w:r>
    </w:p>
    <w:p w14:paraId="44E75C6E" w14:textId="77777777" w:rsidR="005427D4" w:rsidRPr="00003F1D" w:rsidRDefault="005427D4" w:rsidP="005427D4"/>
    <w:p w14:paraId="29428444" w14:textId="18D9DF79" w:rsidR="005427D4" w:rsidRPr="00003F1D" w:rsidRDefault="005427D4" w:rsidP="00FB012F">
      <w:pPr>
        <w:pStyle w:val="Lijstalinea"/>
        <w:numPr>
          <w:ilvl w:val="0"/>
          <w:numId w:val="1"/>
        </w:numPr>
      </w:pPr>
      <w:r w:rsidRPr="00003F1D">
        <w:t>Het overzicht van de gesprekken die door de gemeente Gennep zijn gevoerd met de grondeigenaren met wie sinds 2013 gesprekken zijn gevoerd over mogelijke koop of ruiling tbv het verplaatsen van Achates in het kader van het project Lob van Gennep.</w:t>
      </w:r>
      <w:r w:rsidR="00A6210F" w:rsidRPr="00003F1D">
        <w:br/>
      </w:r>
      <w:r w:rsidR="00A6210F" w:rsidRPr="00003F1D">
        <w:rPr>
          <w:color w:val="FF0000"/>
        </w:rPr>
        <w:t xml:space="preserve">Onze inventarisatie van documenten is nog niet afgerond. Nadat de inventarisatie heeft plaatsgevonden en </w:t>
      </w:r>
      <w:r w:rsidR="007A43BD" w:rsidRPr="00003F1D">
        <w:rPr>
          <w:color w:val="FF0000"/>
        </w:rPr>
        <w:t xml:space="preserve">wij </w:t>
      </w:r>
      <w:r w:rsidR="00A6210F" w:rsidRPr="00003F1D">
        <w:rPr>
          <w:color w:val="FF0000"/>
        </w:rPr>
        <w:t xml:space="preserve">een juridische toets </w:t>
      </w:r>
      <w:r w:rsidR="007A43BD" w:rsidRPr="00003F1D">
        <w:rPr>
          <w:color w:val="FF0000"/>
        </w:rPr>
        <w:t>hebben</w:t>
      </w:r>
      <w:r w:rsidR="00A6210F" w:rsidRPr="00003F1D">
        <w:rPr>
          <w:color w:val="FF0000"/>
        </w:rPr>
        <w:t xml:space="preserve"> verricht ingevolge de </w:t>
      </w:r>
      <w:r w:rsidR="007A43BD" w:rsidRPr="00003F1D">
        <w:rPr>
          <w:color w:val="FF0000"/>
        </w:rPr>
        <w:t xml:space="preserve">uitzonderingsgronden als genoemd in Hoofdstuk 5 </w:t>
      </w:r>
      <w:r w:rsidR="00A6210F" w:rsidRPr="00003F1D">
        <w:rPr>
          <w:color w:val="FF0000"/>
        </w:rPr>
        <w:t>Woo</w:t>
      </w:r>
      <w:r w:rsidR="008F60E3" w:rsidRPr="00003F1D">
        <w:rPr>
          <w:color w:val="FF0000"/>
        </w:rPr>
        <w:t xml:space="preserve"> zullen wij </w:t>
      </w:r>
      <w:r w:rsidR="00606A51" w:rsidRPr="00003F1D">
        <w:rPr>
          <w:color w:val="FF0000"/>
        </w:rPr>
        <w:t xml:space="preserve">ingevolge art. 4.4, lid 3, Woo </w:t>
      </w:r>
      <w:r w:rsidR="008551BB" w:rsidRPr="00003F1D">
        <w:rPr>
          <w:color w:val="FF0000"/>
        </w:rPr>
        <w:t xml:space="preserve">c.a. belanghebbenden om een zienswijze vragen. </w:t>
      </w:r>
      <w:r w:rsidR="00A54F55" w:rsidRPr="00003F1D">
        <w:rPr>
          <w:color w:val="FF0000"/>
        </w:rPr>
        <w:t>Wij verwachten uiterlijk 10 november 2023 een besluit te kunnen nemen op uw verzoek.</w:t>
      </w:r>
      <w:r w:rsidR="00A6210F" w:rsidRPr="00003F1D">
        <w:br/>
      </w:r>
    </w:p>
    <w:p w14:paraId="77D8F087" w14:textId="5FDCEAFE" w:rsidR="005427D4" w:rsidRPr="00003F1D" w:rsidRDefault="005427D4" w:rsidP="00FB012F">
      <w:pPr>
        <w:pStyle w:val="Lijstalinea"/>
        <w:numPr>
          <w:ilvl w:val="0"/>
          <w:numId w:val="1"/>
        </w:numPr>
      </w:pPr>
      <w:r w:rsidRPr="00003F1D">
        <w:t>Graag ontvangen wij van de gemeente Gennep alle gespreksverslagen, alle concept gespreksverslagen, alle e-mails van deze gespreken de grondeigenaren met wie sinds 2013 gesprekken zijn gevoerd over mogelijke koop of ruiling tbv het verplaatsen van Achates in het kader van het project Lob van Gennep.</w:t>
      </w:r>
      <w:r w:rsidR="0062097E" w:rsidRPr="00003F1D">
        <w:br/>
      </w:r>
      <w:r w:rsidR="0062097E" w:rsidRPr="00003F1D">
        <w:rPr>
          <w:color w:val="FF0000"/>
        </w:rPr>
        <w:t>Onze inventarisatie van documenten is nog niet afgerond. Nadat de inventarisatie heeft plaatsgevonden en wij een juridische toets hebben verricht ingevolge de uitzonderingsgronden als genoemd in Hoofdstuk 5 Woo zullen wij ingevolge art. 4.4, lid 3, Woo c.a. belanghebbenden om een zienswijze vragen. Wij verwachten uiterlijk 10 november 2023 een besluit te kunnen nemen op uw verzoek.</w:t>
      </w:r>
      <w:r w:rsidR="0062097E" w:rsidRPr="00003F1D">
        <w:br/>
      </w:r>
    </w:p>
    <w:p w14:paraId="5890645A" w14:textId="080B174B" w:rsidR="005427D4" w:rsidRPr="00003F1D" w:rsidRDefault="005427D4" w:rsidP="00D51A00">
      <w:pPr>
        <w:pStyle w:val="Lijstalinea"/>
        <w:numPr>
          <w:ilvl w:val="0"/>
          <w:numId w:val="1"/>
        </w:numPr>
      </w:pPr>
      <w:r w:rsidRPr="00003F1D">
        <w:t xml:space="preserve">Graag ontvangen wij alle e-mail en WhatsApp berichten tussen alle wethouders van de gemeente Gennep vanaf 2013 tot heden met deze grondeigenaren waaronder TZG en de </w:t>
      </w:r>
      <w:r w:rsidRPr="00003F1D">
        <w:lastRenderedPageBreak/>
        <w:t>Parochie.</w:t>
      </w:r>
      <w:r w:rsidR="0062097E" w:rsidRPr="00003F1D">
        <w:br/>
      </w:r>
      <w:r w:rsidR="0048009A" w:rsidRPr="00BB3DE8">
        <w:rPr>
          <w:color w:val="FF0000"/>
        </w:rPr>
        <w:t>Wij doen u toekomen het volgende document:</w:t>
      </w:r>
      <w:r w:rsidR="0048009A" w:rsidRPr="00BB3DE8">
        <w:rPr>
          <w:color w:val="FF0000"/>
        </w:rPr>
        <w:br/>
        <w:t xml:space="preserve">- </w:t>
      </w:r>
      <w:r w:rsidR="00843427" w:rsidRPr="00843427">
        <w:rPr>
          <w:color w:val="FF0000"/>
        </w:rPr>
        <w:t>24 Whatsapp berichten</w:t>
      </w:r>
      <w:r w:rsidR="00843427">
        <w:rPr>
          <w:color w:val="FF0000"/>
        </w:rPr>
        <w:t>.</w:t>
      </w:r>
      <w:r w:rsidR="0062097E" w:rsidRPr="00003F1D">
        <w:br/>
      </w:r>
    </w:p>
    <w:p w14:paraId="3666AD88" w14:textId="3E7F0B8A" w:rsidR="005427D4" w:rsidRPr="00003F1D" w:rsidRDefault="005427D4" w:rsidP="00FB012F">
      <w:pPr>
        <w:pStyle w:val="Lijstalinea"/>
        <w:numPr>
          <w:ilvl w:val="0"/>
          <w:numId w:val="1"/>
        </w:numPr>
      </w:pPr>
      <w:r w:rsidRPr="00003F1D">
        <w:t>Graag ontvangen wij alle e-mail en WhatsApp berichten tussen alle ambtelijke en bestuursleden van de Lob van Gennep vanaf 2013 tot heden met deze grondeigenaren waaronder TZG en de Parochie.</w:t>
      </w:r>
      <w:r w:rsidR="0048009A" w:rsidRPr="00003F1D">
        <w:br/>
      </w:r>
      <w:r w:rsidR="00D75044" w:rsidRPr="00003F1D">
        <w:rPr>
          <w:color w:val="FF0000"/>
        </w:rPr>
        <w:t>Uw verzoek om documenten hebben wij cf. art. 4.2, lid 1, Woo ter behandeling doorgezonden aan het Waterschap Limburg. Deze zal uw verzoek afhandelen.</w:t>
      </w:r>
      <w:r w:rsidR="00D75044" w:rsidRPr="00003F1D">
        <w:rPr>
          <w:color w:val="FF0000"/>
        </w:rPr>
        <w:br/>
      </w:r>
      <w:r w:rsidR="00E36CFF" w:rsidRPr="00003F1D">
        <w:rPr>
          <w:color w:val="FF0000"/>
        </w:rPr>
        <w:t>Aangaande de gemeente Gennep verwijzen wij u naar het antwoord op vraag 24.</w:t>
      </w:r>
      <w:r w:rsidR="0048009A" w:rsidRPr="00003F1D">
        <w:br/>
      </w:r>
    </w:p>
    <w:p w14:paraId="1C1C1645" w14:textId="69B25210" w:rsidR="005427D4" w:rsidRPr="00003F1D" w:rsidRDefault="005427D4" w:rsidP="00FB012F">
      <w:pPr>
        <w:pStyle w:val="Lijstalinea"/>
        <w:numPr>
          <w:ilvl w:val="0"/>
          <w:numId w:val="1"/>
        </w:numPr>
      </w:pPr>
      <w:r w:rsidRPr="00003F1D">
        <w:t>Graag ontvangen wij een overzicht van de gesprekken die door de Lob van Gennep zijn gevoerd met de grondeigenaren met wie sinds 2013 gesprekken zijn gevoerd over mogelijke koop of ruiling tbv het verplaatsen van Achates in het kader van het project Lob van Gennep.</w:t>
      </w:r>
      <w:r w:rsidR="0048009A" w:rsidRPr="00003F1D">
        <w:br/>
      </w:r>
      <w:r w:rsidR="00E36CFF" w:rsidRPr="00003F1D">
        <w:rPr>
          <w:color w:val="FF0000"/>
        </w:rPr>
        <w:t>Uw verzoek om documenten hebben wij cf. art. 4.2, lid 1, Woo ter behandeling doorgezonden aan het Waterschap Limburg. Deze zal uw verzoek afhandelen.</w:t>
      </w:r>
      <w:r w:rsidR="0048009A" w:rsidRPr="00003F1D">
        <w:br/>
      </w:r>
    </w:p>
    <w:p w14:paraId="7C8F2310" w14:textId="321560D9" w:rsidR="005427D4" w:rsidRPr="00003F1D" w:rsidRDefault="005427D4" w:rsidP="00FB012F">
      <w:pPr>
        <w:pStyle w:val="Lijstalinea"/>
        <w:numPr>
          <w:ilvl w:val="0"/>
          <w:numId w:val="1"/>
        </w:numPr>
      </w:pPr>
      <w:r w:rsidRPr="00003F1D">
        <w:t>Graag ontvangen wij van de Lob van Gennep alle gespreksverslagen, alle concept gespreksverslagen, alle e-mails van de gesprekken met de grondeigenaren met wie sinds 2013 gesprekken zijn gevoerd over mogelijke koop of ruiling tbv het verplaatsen van Achates in het kader van het project Lob van Gennep.</w:t>
      </w:r>
      <w:r w:rsidR="00E36CFF" w:rsidRPr="00003F1D">
        <w:br/>
      </w:r>
      <w:r w:rsidR="00E36CFF" w:rsidRPr="00003F1D">
        <w:rPr>
          <w:color w:val="FF0000"/>
        </w:rPr>
        <w:t>Uw verzoek om documenten hebben wij cf. art. 4.2, lid 1, Woo ter behandeling doorgezonden aan het Waterschap Limburg. Deze zal uw verzoek afhandelen.</w:t>
      </w:r>
      <w:r w:rsidR="0048009A" w:rsidRPr="00003F1D">
        <w:br/>
      </w:r>
    </w:p>
    <w:p w14:paraId="70A4B9FA" w14:textId="3FB7AFAD" w:rsidR="005427D4" w:rsidRPr="00003F1D" w:rsidRDefault="005427D4" w:rsidP="00FB012F">
      <w:pPr>
        <w:pStyle w:val="Lijstalinea"/>
        <w:numPr>
          <w:ilvl w:val="0"/>
          <w:numId w:val="1"/>
        </w:numPr>
      </w:pPr>
      <w:r w:rsidRPr="00003F1D">
        <w:t>Graag ontvangen wij een kopie van alle voorlopige en definitieve koopcontracten van de genoemde percelen in bijlage 1. Tabel grondtransacties tbv verplaatsing VV Achates behorende bij het college besluit van de gemeente Gennep d.d. 16 mei 2023.</w:t>
      </w:r>
      <w:r w:rsidR="0048009A" w:rsidRPr="00003F1D">
        <w:br/>
      </w:r>
      <w:r w:rsidR="00982C28" w:rsidRPr="00003F1D">
        <w:rPr>
          <w:color w:val="FF0000"/>
        </w:rPr>
        <w:t>Wij verwijzen u naar ons antwoord op vraag 23.</w:t>
      </w:r>
      <w:r w:rsidR="00982C28" w:rsidRPr="00003F1D">
        <w:br/>
      </w:r>
    </w:p>
    <w:p w14:paraId="4F844E4E" w14:textId="531E6CDD" w:rsidR="005427D4" w:rsidRPr="00003F1D" w:rsidRDefault="005427D4" w:rsidP="00FB012F">
      <w:pPr>
        <w:pStyle w:val="Lijstalinea"/>
        <w:numPr>
          <w:ilvl w:val="0"/>
          <w:numId w:val="1"/>
        </w:numPr>
      </w:pPr>
      <w:r w:rsidRPr="00003F1D">
        <w:t>Graag ontvangen we een overzicht van de alle partijen met wie onderhandelingen zijn gevoerd met de grondeigenaren om de grondaankoop en grondruilingen.</w:t>
      </w:r>
      <w:r w:rsidR="0048009A" w:rsidRPr="00003F1D">
        <w:br/>
      </w:r>
      <w:r w:rsidR="00D456E3" w:rsidRPr="00003F1D">
        <w:rPr>
          <w:color w:val="FF0000"/>
        </w:rPr>
        <w:t>Wij verwijzen u naar ons antwoord op vraag 23.</w:t>
      </w:r>
      <w:r w:rsidR="0048009A" w:rsidRPr="00003F1D">
        <w:br/>
      </w:r>
    </w:p>
    <w:p w14:paraId="1D72DEBF" w14:textId="4422D319" w:rsidR="005460A5" w:rsidRPr="00003F1D" w:rsidRDefault="005427D4" w:rsidP="00FB012F">
      <w:pPr>
        <w:pStyle w:val="Lijstalinea"/>
        <w:numPr>
          <w:ilvl w:val="0"/>
          <w:numId w:val="1"/>
        </w:numPr>
      </w:pPr>
      <w:r w:rsidRPr="00003F1D">
        <w:t xml:space="preserve">Graag ontvangen wij van u een overzicht van de aankoopkosten per perceel van de percelen genoemd in bijlage 1. Tabel grondtransacties tbv verplaatsing </w:t>
      </w:r>
      <w:r w:rsidR="006B2178">
        <w:t>VV</w:t>
      </w:r>
      <w:r w:rsidRPr="00003F1D">
        <w:t xml:space="preserve"> Achates behorende bij het college besluit van de gemeente Gennep d.d. 16 mei 2023.</w:t>
      </w:r>
      <w:r w:rsidR="00D456E3" w:rsidRPr="00003F1D">
        <w:br/>
      </w:r>
      <w:r w:rsidR="00D456E3" w:rsidRPr="00003F1D">
        <w:rPr>
          <w:color w:val="FF0000"/>
        </w:rPr>
        <w:t>Wij beschikken niet over een dergelijk overzicht.</w:t>
      </w:r>
      <w:r w:rsidR="0048009A" w:rsidRPr="00003F1D">
        <w:br/>
      </w:r>
    </w:p>
    <w:p w14:paraId="4D811075" w14:textId="6154DBD0" w:rsidR="002C6471" w:rsidRPr="00003F1D" w:rsidRDefault="005460A5" w:rsidP="00BE47F8">
      <w:pPr>
        <w:pStyle w:val="Lijstalinea"/>
        <w:numPr>
          <w:ilvl w:val="0"/>
          <w:numId w:val="1"/>
        </w:numPr>
      </w:pPr>
      <w:r w:rsidRPr="00003F1D">
        <w:t>Graag ontvangen wij alle taxatierapporten van de percelen genoemd bijlage 1. Tabel grondtransacties tbv verplaatsing VV Achates behorende bij het college besluit van de gemeente Gennep d.d. 16 mei 2023.</w:t>
      </w:r>
      <w:r w:rsidR="0048009A" w:rsidRPr="00003F1D">
        <w:br/>
      </w:r>
      <w:r w:rsidR="002C6471" w:rsidRPr="00003F1D">
        <w:rPr>
          <w:color w:val="FF0000"/>
        </w:rPr>
        <w:t>Uw verzoek om documenten hebben wij cf. art. 4.2, lid 1, Woo ter behandeling doorgezonden aan het Waterschap Limburg. Deze zal uw verzoek afhandelen.</w:t>
      </w:r>
      <w:r w:rsidR="002C6471" w:rsidRPr="00003F1D">
        <w:rPr>
          <w:color w:val="FF0000"/>
        </w:rPr>
        <w:br/>
        <w:t xml:space="preserve">Aangaande eventueel bij de gemeente Gennep aanwezige documenten het volgende. Onze inventarisatie van documenten is nog niet afgerond. Nadat de inventarisatie heeft plaatsgevonden en wij een juridische toets hebben verricht ingevolge de uitzonderingsgronden als genoemd in Hoofdstuk 5 Woo zullen wij ingevolge art. 4.4, lid 3, </w:t>
      </w:r>
      <w:r w:rsidR="002C6471" w:rsidRPr="00003F1D">
        <w:rPr>
          <w:color w:val="FF0000"/>
        </w:rPr>
        <w:lastRenderedPageBreak/>
        <w:t>Woo c.a. belanghebbenden om een zienswijze vragen. Wij verwachten uiterlijk 10 november 2023 een besluit te kunnen nemen op uw verzoek.</w:t>
      </w:r>
      <w:r w:rsidR="002C6471" w:rsidRPr="00003F1D">
        <w:br/>
      </w:r>
    </w:p>
    <w:p w14:paraId="0514A2EC" w14:textId="6AD11C1C" w:rsidR="000869EF" w:rsidRPr="00515ED3" w:rsidRDefault="005460A5" w:rsidP="00BE47F8">
      <w:pPr>
        <w:pStyle w:val="Lijstalinea"/>
        <w:numPr>
          <w:ilvl w:val="0"/>
          <w:numId w:val="1"/>
        </w:numPr>
        <w:rPr>
          <w:color w:val="00B050"/>
        </w:rPr>
      </w:pPr>
      <w:r w:rsidRPr="00003F1D">
        <w:t>Graag ontvangen wij de taxatierapporten en alle besluiten waarin is opgenomen en besloten dat de bovengenoemde aan te kopen landbouwgronden tbv de verplaatsing van de voetbalvelden ineens voor taxatiewaarde "Maatschappelijk" getaxeerd zouden moeten worden.</w:t>
      </w:r>
      <w:r w:rsidR="0048009A" w:rsidRPr="00003F1D">
        <w:br/>
      </w:r>
      <w:r w:rsidR="00FD3DC6" w:rsidRPr="00003F1D">
        <w:rPr>
          <w:color w:val="FF0000"/>
        </w:rPr>
        <w:t>Uw verzoek om documenten hebben wij cf. art. 4.2, lid 1, Woo ter behandeling doorgezonden aan het Waterschap Limburg. Deze zal uw verzoek afhandelen.</w:t>
      </w:r>
      <w:r w:rsidR="00FD3DC6" w:rsidRPr="00003F1D">
        <w:rPr>
          <w:color w:val="FF0000"/>
        </w:rPr>
        <w:br/>
        <w:t>Aangaande eventueel bij de gemeente Gennep aanwezige documenten het volgende. Onze inventarisatie van documenten is nog niet afgerond. Nadat de inventarisatie heeft plaatsgevonden en wij een juridische toets hebben verricht ingevolge de uitzonderingsgronden als genoemd in Hoofdstuk 5 Woo zullen wij ingevolge art. 4.4, lid 3, Woo c.a. belanghebbenden om een zienswijze vragen. Wij verwachten uiterlijk 10 november 2023 een besluit te kunnen nemen op uw verzoek.</w:t>
      </w:r>
      <w:r w:rsidR="000869EF">
        <w:rPr>
          <w:color w:val="FF0000"/>
        </w:rPr>
        <w:br/>
      </w:r>
      <w:r w:rsidR="00515ED3">
        <w:rPr>
          <w:color w:val="00B050"/>
        </w:rPr>
        <w:br/>
      </w:r>
      <w:r w:rsidR="000869EF" w:rsidRPr="00515ED3">
        <w:rPr>
          <w:color w:val="00B050"/>
        </w:rPr>
        <w:t xml:space="preserve">Wij doen u toekomen </w:t>
      </w:r>
      <w:r w:rsidR="00515ED3">
        <w:rPr>
          <w:color w:val="00B050"/>
        </w:rPr>
        <w:t>de</w:t>
      </w:r>
      <w:r w:rsidR="000869EF" w:rsidRPr="00515ED3">
        <w:rPr>
          <w:color w:val="00B050"/>
        </w:rPr>
        <w:t xml:space="preserve"> volgende documenten:</w:t>
      </w:r>
    </w:p>
    <w:p w14:paraId="7DD23F20" w14:textId="77777777" w:rsidR="00FC68D7" w:rsidRPr="00515ED3" w:rsidRDefault="00FC68D7" w:rsidP="00FC68D7">
      <w:pPr>
        <w:ind w:left="708"/>
        <w:rPr>
          <w:color w:val="00B050"/>
        </w:rPr>
      </w:pPr>
      <w:r w:rsidRPr="00515ED3">
        <w:rPr>
          <w:color w:val="00B050"/>
        </w:rPr>
        <w:t>- 210809 Mail</w:t>
      </w:r>
    </w:p>
    <w:p w14:paraId="4AF2A8BC" w14:textId="77777777" w:rsidR="00FC68D7" w:rsidRPr="00515ED3" w:rsidRDefault="00FC68D7" w:rsidP="00FC68D7">
      <w:pPr>
        <w:ind w:left="708"/>
        <w:rPr>
          <w:color w:val="00B050"/>
        </w:rPr>
      </w:pPr>
      <w:r w:rsidRPr="00515ED3">
        <w:rPr>
          <w:color w:val="00B050"/>
        </w:rPr>
        <w:t>- 210930 Mail Bijlage</w:t>
      </w:r>
    </w:p>
    <w:p w14:paraId="3A3E98FC" w14:textId="77777777" w:rsidR="00FC68D7" w:rsidRPr="00515ED3" w:rsidRDefault="00FC68D7" w:rsidP="00FC68D7">
      <w:pPr>
        <w:ind w:left="708"/>
        <w:rPr>
          <w:color w:val="00B050"/>
        </w:rPr>
      </w:pPr>
      <w:r w:rsidRPr="00515ED3">
        <w:rPr>
          <w:color w:val="00B050"/>
        </w:rPr>
        <w:t>- 210930 Mail</w:t>
      </w:r>
    </w:p>
    <w:p w14:paraId="2FFD56AA" w14:textId="77777777" w:rsidR="00FC68D7" w:rsidRPr="00515ED3" w:rsidRDefault="00FC68D7" w:rsidP="00FC68D7">
      <w:pPr>
        <w:ind w:left="708"/>
        <w:rPr>
          <w:color w:val="00B050"/>
        </w:rPr>
      </w:pPr>
      <w:r w:rsidRPr="00515ED3">
        <w:rPr>
          <w:color w:val="00B050"/>
        </w:rPr>
        <w:t>- 211008 Mail Bijlage 1</w:t>
      </w:r>
    </w:p>
    <w:p w14:paraId="72F8DFAB" w14:textId="77777777" w:rsidR="00FC68D7" w:rsidRPr="00515ED3" w:rsidRDefault="00FC68D7" w:rsidP="00FC68D7">
      <w:pPr>
        <w:ind w:left="708"/>
        <w:rPr>
          <w:color w:val="00B050"/>
        </w:rPr>
      </w:pPr>
      <w:r w:rsidRPr="00515ED3">
        <w:rPr>
          <w:color w:val="00B050"/>
        </w:rPr>
        <w:t>- 211008 Mail Bijlage 2</w:t>
      </w:r>
    </w:p>
    <w:p w14:paraId="7AF9DD80" w14:textId="77777777" w:rsidR="00FC68D7" w:rsidRPr="00515ED3" w:rsidRDefault="00FC68D7" w:rsidP="00FC68D7">
      <w:pPr>
        <w:ind w:left="708"/>
        <w:rPr>
          <w:color w:val="00B050"/>
        </w:rPr>
      </w:pPr>
      <w:r w:rsidRPr="00515ED3">
        <w:rPr>
          <w:color w:val="00B050"/>
        </w:rPr>
        <w:t>- 211008 Mail Bijlage 3</w:t>
      </w:r>
    </w:p>
    <w:p w14:paraId="5042F083" w14:textId="77777777" w:rsidR="00FC68D7" w:rsidRPr="00515ED3" w:rsidRDefault="00FC68D7" w:rsidP="00FC68D7">
      <w:pPr>
        <w:ind w:left="708"/>
        <w:rPr>
          <w:color w:val="00B050"/>
        </w:rPr>
      </w:pPr>
      <w:r w:rsidRPr="00515ED3">
        <w:rPr>
          <w:color w:val="00B050"/>
        </w:rPr>
        <w:t>- 211008 Mail Bijlage 4</w:t>
      </w:r>
    </w:p>
    <w:p w14:paraId="779E4111" w14:textId="77777777" w:rsidR="00FC68D7" w:rsidRPr="00515ED3" w:rsidRDefault="00FC68D7" w:rsidP="00FC68D7">
      <w:pPr>
        <w:ind w:left="708"/>
        <w:rPr>
          <w:color w:val="00B050"/>
        </w:rPr>
      </w:pPr>
      <w:r w:rsidRPr="00515ED3">
        <w:rPr>
          <w:color w:val="00B050"/>
        </w:rPr>
        <w:t>- 211008 Mail</w:t>
      </w:r>
    </w:p>
    <w:p w14:paraId="4FE68DDD" w14:textId="729B6B54" w:rsidR="00515ED3" w:rsidRPr="00515ED3" w:rsidRDefault="00FC68D7" w:rsidP="00FC68D7">
      <w:pPr>
        <w:ind w:left="708"/>
        <w:rPr>
          <w:color w:val="00B050"/>
        </w:rPr>
      </w:pPr>
      <w:r w:rsidRPr="00515ED3">
        <w:rPr>
          <w:color w:val="00B050"/>
        </w:rPr>
        <w:t xml:space="preserve">- </w:t>
      </w:r>
      <w:r w:rsidR="00515ED3" w:rsidRPr="00515ED3">
        <w:rPr>
          <w:color w:val="00B050"/>
        </w:rPr>
        <w:t>20221223 Concept taxatie percelen landbouwgrond nabij Ottersum – Gennep</w:t>
      </w:r>
    </w:p>
    <w:p w14:paraId="5879956B" w14:textId="44496254" w:rsidR="005460A5" w:rsidRPr="00515ED3" w:rsidRDefault="00515ED3" w:rsidP="00FC68D7">
      <w:pPr>
        <w:ind w:left="708"/>
        <w:rPr>
          <w:color w:val="00B050"/>
        </w:rPr>
      </w:pPr>
      <w:r w:rsidRPr="00515ED3">
        <w:rPr>
          <w:color w:val="00B050"/>
        </w:rPr>
        <w:t>- Taxatie Heijen, Stuwweg volledig en ondertekend (GNP H 660) 14-09-2021</w:t>
      </w:r>
      <w:r w:rsidR="0048009A" w:rsidRPr="00515ED3">
        <w:rPr>
          <w:color w:val="00B050"/>
        </w:rPr>
        <w:br/>
      </w:r>
    </w:p>
    <w:p w14:paraId="1625F640" w14:textId="1EBE0A44" w:rsidR="005460A5" w:rsidRPr="00003F1D" w:rsidRDefault="005460A5" w:rsidP="00FB012F">
      <w:pPr>
        <w:pStyle w:val="Lijstalinea"/>
        <w:numPr>
          <w:ilvl w:val="0"/>
          <w:numId w:val="1"/>
        </w:numPr>
      </w:pPr>
      <w:r w:rsidRPr="00003F1D">
        <w:t>Graag ontvangen we een kopie van de aktes van de grondtransacties waaraan wordt gerefereerd in bijlage 1. Tabel grondtransacties tbv verplaatsing VV Achates behorende bij het collegebesluit van 16 mei 2023.</w:t>
      </w:r>
      <w:r w:rsidR="0048009A" w:rsidRPr="00003F1D">
        <w:br/>
      </w:r>
      <w:r w:rsidR="00FD3DC6" w:rsidRPr="00003F1D">
        <w:rPr>
          <w:color w:val="FF0000"/>
        </w:rPr>
        <w:t>Gemeente Gennep beschikt niet over de gevraagde documenten.</w:t>
      </w:r>
      <w:r w:rsidR="00FD3DC6" w:rsidRPr="00003F1D">
        <w:t xml:space="preserve"> </w:t>
      </w:r>
      <w:r w:rsidR="0048009A" w:rsidRPr="00003F1D">
        <w:br/>
      </w:r>
    </w:p>
    <w:p w14:paraId="4D502361" w14:textId="07092CBE" w:rsidR="005460A5" w:rsidRPr="00003F1D" w:rsidRDefault="005460A5" w:rsidP="00FB012F">
      <w:pPr>
        <w:pStyle w:val="Lijstalinea"/>
        <w:numPr>
          <w:ilvl w:val="0"/>
          <w:numId w:val="1"/>
        </w:numPr>
      </w:pPr>
      <w:r w:rsidRPr="00003F1D">
        <w:t>Graag ontvangen we de pachtovereenkomsten met de betrokken agrariërs van de percelen E1984,1989 en 1992 die eerder van de parochie waren.</w:t>
      </w:r>
      <w:r w:rsidR="00FD3DC6" w:rsidRPr="00003F1D">
        <w:br/>
      </w:r>
      <w:r w:rsidR="00FD3DC6" w:rsidRPr="00003F1D">
        <w:rPr>
          <w:color w:val="FF0000"/>
        </w:rPr>
        <w:t>Uw verzoek om documenten hebben wij cf. art. 4.2, lid 1, Woo ter behandeling doorgezonden aan het Waterschap Limburg. Deze zal uw verzoek afhandelen.</w:t>
      </w:r>
      <w:r w:rsidR="00FD3DC6" w:rsidRPr="00003F1D">
        <w:rPr>
          <w:color w:val="FF0000"/>
        </w:rPr>
        <w:br/>
        <w:t xml:space="preserve">Aangaande eventueel bij de gemeente Gennep aanwezige documenten het volgende. </w:t>
      </w:r>
      <w:r w:rsidR="00010392" w:rsidRPr="00003F1D">
        <w:rPr>
          <w:color w:val="FF0000"/>
        </w:rPr>
        <w:t>Wij beschikken niet over de gevraagde documenten.</w:t>
      </w:r>
      <w:r w:rsidR="00FD3DC6" w:rsidRPr="00003F1D">
        <w:br/>
      </w:r>
    </w:p>
    <w:p w14:paraId="1243006A" w14:textId="49053F73" w:rsidR="005460A5" w:rsidRPr="00003F1D" w:rsidRDefault="005460A5" w:rsidP="00FB012F">
      <w:pPr>
        <w:pStyle w:val="Lijstalinea"/>
        <w:numPr>
          <w:ilvl w:val="0"/>
          <w:numId w:val="1"/>
        </w:numPr>
      </w:pPr>
      <w:r w:rsidRPr="00003F1D">
        <w:t>Graag ontvangen wij van u de meest recente taxatie verslagen van het huidige voetbalveld inclusief de opstallen.</w:t>
      </w:r>
      <w:r w:rsidR="00010392" w:rsidRPr="00003F1D">
        <w:br/>
      </w:r>
      <w:r w:rsidR="00010392" w:rsidRPr="00003F1D">
        <w:rPr>
          <w:color w:val="FF0000"/>
        </w:rPr>
        <w:t>Uw verzoek om documenten hebben wij cf. art. 4.2, lid 1, Woo ter behandeling doorgezonden aan het Waterschap Limburg. Deze zal uw verzoek afhandelen.</w:t>
      </w:r>
      <w:r w:rsidR="00010392" w:rsidRPr="00003F1D">
        <w:rPr>
          <w:color w:val="FF0000"/>
        </w:rPr>
        <w:br/>
        <w:t>Aangaande eventueel bij de gemeente Gennep aanwezige documenten het volgende. Wij beschikken niet over de gevraagde documenten.</w:t>
      </w:r>
      <w:r w:rsidR="00010392" w:rsidRPr="00003F1D">
        <w:br/>
      </w:r>
    </w:p>
    <w:p w14:paraId="7B80C990" w14:textId="12A2B5A4" w:rsidR="005460A5" w:rsidRPr="00003F1D" w:rsidRDefault="005460A5" w:rsidP="00FB012F">
      <w:pPr>
        <w:pStyle w:val="Lijstalinea"/>
        <w:numPr>
          <w:ilvl w:val="0"/>
          <w:numId w:val="1"/>
        </w:numPr>
      </w:pPr>
      <w:r w:rsidRPr="00003F1D">
        <w:lastRenderedPageBreak/>
        <w:t>Graag ontvangen wij alle e-mails, verslagen concept verslagen waarbij wordt verwezen naar de bedragen die Achates van Lob van Gennep en van de gemeente zal ontvangen voor de opstallen.</w:t>
      </w:r>
      <w:r w:rsidR="00010392" w:rsidRPr="00003F1D">
        <w:br/>
      </w:r>
      <w:r w:rsidR="00010392" w:rsidRPr="00003F1D">
        <w:rPr>
          <w:color w:val="FF0000"/>
        </w:rPr>
        <w:t>Uw verzoek om documenten hebben wij cf. art. 4.2, lid 1, Woo ter behandeling doorgezonden aan het Waterschap Limburg. Deze zal uw verzoek afhandelen.</w:t>
      </w:r>
      <w:r w:rsidR="00010392" w:rsidRPr="00003F1D">
        <w:rPr>
          <w:color w:val="FF0000"/>
        </w:rPr>
        <w:br/>
      </w:r>
    </w:p>
    <w:p w14:paraId="234152EA" w14:textId="004E4AE8" w:rsidR="005460A5" w:rsidRPr="00003F1D" w:rsidRDefault="005460A5" w:rsidP="00610422">
      <w:pPr>
        <w:pStyle w:val="Lijstalinea"/>
        <w:numPr>
          <w:ilvl w:val="0"/>
          <w:numId w:val="1"/>
        </w:numPr>
      </w:pPr>
      <w:r w:rsidRPr="00003F1D">
        <w:t>Graag ontvangen we een volledig financieel overzicht met alle lopende afschrijvingen van investeringen tbv de huidige sportvoorzieningen op de locatie van de sportvereniging Achates in de begroting van de gemeente Gennep</w:t>
      </w:r>
      <w:r w:rsidR="00010392" w:rsidRPr="00003F1D">
        <w:br/>
      </w:r>
      <w:r w:rsidR="0013616A" w:rsidRPr="00003F1D">
        <w:rPr>
          <w:color w:val="FF0000"/>
        </w:rPr>
        <w:t xml:space="preserve">Wij verwijzen naar onze website: </w:t>
      </w:r>
      <w:hyperlink r:id="rId6" w:history="1">
        <w:r w:rsidR="0013616A" w:rsidRPr="00003F1D">
          <w:rPr>
            <w:rStyle w:val="Hyperlink"/>
          </w:rPr>
          <w:t>https://gennep.begroting-2023.nl/</w:t>
        </w:r>
      </w:hyperlink>
      <w:r w:rsidR="0013616A" w:rsidRPr="00003F1D">
        <w:rPr>
          <w:rStyle w:val="Hyperlink"/>
        </w:rPr>
        <w:br/>
      </w:r>
      <w:r w:rsidR="0013616A" w:rsidRPr="00003F1D">
        <w:rPr>
          <w:color w:val="FF0000"/>
        </w:rPr>
        <w:t>Toelichting: Voor de investering “wateroverlast sportvelden Ottersum” uit 2019 wordt € 2.183 als afschrijvingslast structureel opgenomen in de begroting. Dit is de enige lopende afschrijving t.a.v. sportpark Achates. Deze afschrijving is opgenomen in de staat van vaste activa, die als bijlage onderdeel is van de programmabegroting 2023 en MJB 2024-2026. Het activumnummer is 362.</w:t>
      </w:r>
      <w:r w:rsidR="00010392" w:rsidRPr="00003F1D">
        <w:br/>
      </w:r>
    </w:p>
    <w:p w14:paraId="51642DCD" w14:textId="7E9362DA" w:rsidR="00590B50" w:rsidRPr="00003F1D" w:rsidRDefault="005460A5" w:rsidP="00FB012F">
      <w:pPr>
        <w:pStyle w:val="Lijstalinea"/>
        <w:numPr>
          <w:ilvl w:val="0"/>
          <w:numId w:val="1"/>
        </w:numPr>
      </w:pPr>
      <w:r w:rsidRPr="00003F1D">
        <w:t>Graag ontvangen wij alle gespreksverslagen van overlegmomenten vanaf 2013 en gesprekken die zijn gevoerd door of met de gemeente Gennep en andere voetbalverenigingen in de gemeente Gennep om samen te werken dan wel te fuseren?</w:t>
      </w:r>
      <w:r w:rsidR="00590B50" w:rsidRPr="00003F1D">
        <w:br/>
      </w:r>
      <w:r w:rsidR="00590B50" w:rsidRPr="00003F1D">
        <w:rPr>
          <w:color w:val="FF0000"/>
        </w:rPr>
        <w:t>Wij beschikken niet over de gevraagde documenten.</w:t>
      </w:r>
      <w:r w:rsidR="00590B50" w:rsidRPr="00003F1D">
        <w:rPr>
          <w:color w:val="FF0000"/>
        </w:rPr>
        <w:br/>
        <w:t>Toelichting: Sinds 2013 zijn er geen gesprekken gevoerd of bijeenkomsten geweest tussen gemeenten en voetbalverenigingen over samenwerking of fusie. Wel is er in het kader van het opstellen van een nieuwe Sportvisie op 26 sept 2022 een ronde tafelsessie Buitensport geweest waar in brede zin o.a. gesproken is over de toekomst van sport in Gennep. De voetbalverenigingen waren hier ook bij aanwezig. Er is geen verslag gemaakt van deze bijeenkomst. De input uit deze bijeenkomst is meegenomen in de op 17 april 2023 door de Raad vastgestelde Sportvisie (link:</w:t>
      </w:r>
      <w:r w:rsidR="00590B50" w:rsidRPr="00003F1D">
        <w:t xml:space="preserve"> </w:t>
      </w:r>
      <w:hyperlink r:id="rId7" w:history="1">
        <w:r w:rsidR="00590B50" w:rsidRPr="00003F1D">
          <w:rPr>
            <w:rStyle w:val="Hyperlink"/>
          </w:rPr>
          <w:t>https://gennep.bestuurlijkeinformatie.nl/Agenda/Index/0430d299-6567-4b9f-b658-b1095e744e08</w:t>
        </w:r>
      </w:hyperlink>
    </w:p>
    <w:p w14:paraId="3A9872C7" w14:textId="12BF5971" w:rsidR="005460A5" w:rsidRPr="00003F1D" w:rsidRDefault="005460A5" w:rsidP="00590B50">
      <w:pPr>
        <w:pStyle w:val="Lijstalinea"/>
      </w:pPr>
    </w:p>
    <w:p w14:paraId="6D440F6C" w14:textId="20D1B9CC" w:rsidR="005460A5" w:rsidRPr="00003F1D" w:rsidRDefault="005460A5" w:rsidP="00003F1D">
      <w:pPr>
        <w:pStyle w:val="Lijstalinea"/>
        <w:numPr>
          <w:ilvl w:val="0"/>
          <w:numId w:val="1"/>
        </w:numPr>
      </w:pPr>
      <w:r w:rsidRPr="00003F1D">
        <w:t>Graag ontvangen we de rapporten van grondonderzoeken van de door de gemeente te verkopen dan wel te ruilen gronden in het LOB project.</w:t>
      </w:r>
      <w:r w:rsidR="00590B50" w:rsidRPr="00003F1D">
        <w:br/>
      </w:r>
      <w:r w:rsidR="00003F1D" w:rsidRPr="00003F1D">
        <w:rPr>
          <w:color w:val="FF0000"/>
        </w:rPr>
        <w:t>Onze inventarisatie van documenten is nog niet afgerond. Nadat de inventarisatie heeft plaatsgevonden en wij een juridische toets hebben verricht ingevolge de uitzonderingsgronden als genoemd in Hoofdstuk 5 Woo zullen wij ingevolge art. 4.4, lid 3, Woo c.a. belanghebbenden om een zienswijze vragen. Wij verwachten uiterlijk 10 november 2023 een besluit te kunnen nemen op uw verzoek.</w:t>
      </w:r>
      <w:r w:rsidR="00515ED3">
        <w:rPr>
          <w:color w:val="FF0000"/>
        </w:rPr>
        <w:br/>
      </w:r>
      <w:r w:rsidR="00515ED3">
        <w:rPr>
          <w:color w:val="FF0000"/>
        </w:rPr>
        <w:br/>
      </w:r>
      <w:r w:rsidR="00515ED3" w:rsidRPr="00515ED3">
        <w:rPr>
          <w:color w:val="00B050"/>
        </w:rPr>
        <w:t>Wij doen u toekomen het volgende document:</w:t>
      </w:r>
      <w:r w:rsidR="00515ED3" w:rsidRPr="00515ED3">
        <w:rPr>
          <w:color w:val="00B050"/>
        </w:rPr>
        <w:br/>
        <w:t xml:space="preserve">- Sportpark V.V. </w:t>
      </w:r>
      <w:proofErr w:type="spellStart"/>
      <w:r w:rsidR="00515ED3" w:rsidRPr="00515ED3">
        <w:rPr>
          <w:color w:val="00B050"/>
        </w:rPr>
        <w:t>Achates_Toelichting_Bijlage</w:t>
      </w:r>
      <w:proofErr w:type="spellEnd"/>
      <w:r w:rsidR="00515ED3" w:rsidRPr="00515ED3">
        <w:rPr>
          <w:color w:val="00B050"/>
        </w:rPr>
        <w:t xml:space="preserve"> 5 Verkennend bodemonderzoek</w:t>
      </w:r>
      <w:r w:rsidR="00590B50" w:rsidRPr="00003F1D">
        <w:br/>
      </w:r>
    </w:p>
    <w:p w14:paraId="28893B88" w14:textId="326B5BB1" w:rsidR="005460A5" w:rsidRPr="00003F1D" w:rsidRDefault="005460A5" w:rsidP="00DD5D9E">
      <w:pPr>
        <w:pStyle w:val="Lijstalinea"/>
        <w:numPr>
          <w:ilvl w:val="0"/>
          <w:numId w:val="1"/>
        </w:numPr>
      </w:pPr>
      <w:r w:rsidRPr="00003F1D">
        <w:t>Graag ontvangen we een kopie van het 'voorlopig' koopcontract tussen de gemeente en de perceeleigenaren mbt de aankoop van de gronden OTS E10 en OTS E 2611, OTS E9 (ged) en OTS 11.</w:t>
      </w:r>
      <w:r w:rsidR="00226DFA" w:rsidRPr="00003F1D">
        <w:br/>
      </w:r>
      <w:r w:rsidR="009F350D" w:rsidRPr="00003F1D">
        <w:rPr>
          <w:color w:val="FF0000"/>
        </w:rPr>
        <w:t xml:space="preserve">Onze inventarisatie van documenten is nog niet afgerond. Nadat de inventarisatie heeft plaatsgevonden en wij een juridische toets hebben verricht ingevolge de uitzonderingsgronden als genoemd in Hoofdstuk 5 Woo zullen wij ingevolge art. 4.4, lid 3, </w:t>
      </w:r>
      <w:r w:rsidR="009F350D" w:rsidRPr="00003F1D">
        <w:rPr>
          <w:color w:val="FF0000"/>
        </w:rPr>
        <w:lastRenderedPageBreak/>
        <w:t>Woo c.a. belanghebbenden om een zienswijze vragen. Wij verwachten uiterlijk 10 november 2023 een besluit te kunnen nemen op uw verzoek.</w:t>
      </w:r>
      <w:r w:rsidR="009F350D" w:rsidRPr="00003F1D">
        <w:br/>
      </w:r>
    </w:p>
    <w:p w14:paraId="1F426D0C" w14:textId="06063384" w:rsidR="005460A5" w:rsidRPr="00003F1D" w:rsidRDefault="005460A5" w:rsidP="00226DFA">
      <w:pPr>
        <w:pStyle w:val="Lijstalinea"/>
        <w:numPr>
          <w:ilvl w:val="0"/>
          <w:numId w:val="1"/>
        </w:numPr>
      </w:pPr>
      <w:r w:rsidRPr="00003F1D">
        <w:t>Graag ontvangen we een kopie van het 'voorlopig' koopcontract Tussen Lob van Gennep en perceeleigenaren voor de aankoop van de gronden OTS E10 en OTS, E 2611, OTS E9 (ged) en OTS 11?</w:t>
      </w:r>
      <w:r w:rsidR="009F350D" w:rsidRPr="00003F1D">
        <w:br/>
      </w:r>
      <w:r w:rsidR="00D03C38" w:rsidRPr="00003F1D">
        <w:rPr>
          <w:color w:val="FF0000"/>
        </w:rPr>
        <w:t>Uw verzoek om documenten hebben wij cf. art. 4.2, lid 1, Woo ter behandeling doorgezonden aan het Waterschap Limburg. Deze zal uw verzoek afhandelen.</w:t>
      </w:r>
      <w:r w:rsidR="00D03C38" w:rsidRPr="00003F1D">
        <w:rPr>
          <w:color w:val="FF0000"/>
        </w:rPr>
        <w:br/>
      </w:r>
    </w:p>
    <w:p w14:paraId="66D405CD" w14:textId="77777777" w:rsidR="005427D4" w:rsidRPr="00003F1D" w:rsidRDefault="005427D4" w:rsidP="005460A5">
      <w:pPr>
        <w:rPr>
          <w:b/>
          <w:bCs/>
        </w:rPr>
      </w:pPr>
      <w:r w:rsidRPr="00003F1D">
        <w:rPr>
          <w:b/>
          <w:bCs/>
        </w:rPr>
        <w:t>Financiële middelen</w:t>
      </w:r>
    </w:p>
    <w:p w14:paraId="1714C680" w14:textId="77777777" w:rsidR="009D3890" w:rsidRPr="009D3890" w:rsidRDefault="005427D4" w:rsidP="009D3890">
      <w:pPr>
        <w:pStyle w:val="Lijstalinea"/>
        <w:numPr>
          <w:ilvl w:val="0"/>
          <w:numId w:val="1"/>
        </w:numPr>
        <w:rPr>
          <w:rStyle w:val="Hyperlink"/>
          <w:color w:val="auto"/>
          <w:u w:val="none"/>
        </w:rPr>
      </w:pPr>
      <w:r w:rsidRPr="00003F1D">
        <w:t>Graag ontvangen we een kopie van het beleidskader dat de gemeenteraad aan het college van Gennep heeft meegeven inzake de kwaliteitsverbetering van het gebied waarvoor 1,9 miljoen voor beschikbaar is en waarvan reeds 9 ton aan de Lob van Gennep is gegeven voor het verplaatsen van de voetbalvelden.</w:t>
      </w:r>
      <w:r w:rsidR="00D03C38" w:rsidRPr="00003F1D">
        <w:br/>
      </w:r>
      <w:r w:rsidR="00D03C38" w:rsidRPr="009D3890">
        <w:rPr>
          <w:color w:val="FF0000"/>
        </w:rPr>
        <w:t>Wij beschikken niet over het gevraagde document</w:t>
      </w:r>
      <w:r w:rsidR="00BD1519" w:rsidRPr="009D3890">
        <w:rPr>
          <w:color w:val="FF0000"/>
        </w:rPr>
        <w:t xml:space="preserve">. </w:t>
      </w:r>
      <w:r w:rsidR="00BD1519" w:rsidRPr="009D3890">
        <w:rPr>
          <w:color w:val="FF0000"/>
        </w:rPr>
        <w:br/>
        <w:t>Toelichting: Ik algemene zin zij verwezen naar de Bestuursovereenkomst Voor</w:t>
      </w:r>
      <w:r w:rsidR="00D03C38" w:rsidRPr="009D3890">
        <w:rPr>
          <w:color w:val="FF0000"/>
        </w:rPr>
        <w:t>keursbeslissing Lob van Gennep.</w:t>
      </w:r>
      <w:r w:rsidR="00BD1519" w:rsidRPr="009D3890">
        <w:rPr>
          <w:color w:val="FF0000"/>
        </w:rPr>
        <w:t xml:space="preserve"> </w:t>
      </w:r>
      <w:r w:rsidR="00D03C38" w:rsidRPr="009D3890">
        <w:rPr>
          <w:color w:val="FF0000"/>
        </w:rPr>
        <w:t xml:space="preserve">De </w:t>
      </w:r>
      <w:r w:rsidR="00BD1519" w:rsidRPr="009D3890">
        <w:rPr>
          <w:color w:val="FF0000"/>
        </w:rPr>
        <w:t xml:space="preserve">genoemde </w:t>
      </w:r>
      <w:r w:rsidR="00D03C38" w:rsidRPr="009D3890">
        <w:rPr>
          <w:color w:val="FF0000"/>
        </w:rPr>
        <w:t xml:space="preserve">bedragen komen ons </w:t>
      </w:r>
      <w:r w:rsidR="00BD1519" w:rsidRPr="009D3890">
        <w:rPr>
          <w:color w:val="FF0000"/>
        </w:rPr>
        <w:t xml:space="preserve">overigens </w:t>
      </w:r>
      <w:r w:rsidR="00D03C38" w:rsidRPr="009D3890">
        <w:rPr>
          <w:color w:val="FF0000"/>
        </w:rPr>
        <w:t>niet bekend voor. De gemeente heeft in totaal € 900.00, - gereserveerd voor een verbetering van de ruimtelijke kwaliteit in het kader van het project Lob van Gennep. De gemeentelijke financiële bijdrage aan de verplaatsing van Achates maakt daar deel van uit.</w:t>
      </w:r>
      <w:r w:rsidR="00BD1519" w:rsidRPr="009D3890">
        <w:rPr>
          <w:color w:val="FF0000"/>
        </w:rPr>
        <w:t xml:space="preserve"> </w:t>
      </w:r>
      <w:r w:rsidR="00D03C38" w:rsidRPr="009D3890">
        <w:rPr>
          <w:color w:val="FF0000"/>
        </w:rPr>
        <w:t xml:space="preserve">Zie ook de </w:t>
      </w:r>
      <w:r w:rsidR="00BD1519" w:rsidRPr="009D3890">
        <w:rPr>
          <w:color w:val="FF0000"/>
        </w:rPr>
        <w:t>financiële</w:t>
      </w:r>
      <w:r w:rsidR="00D03C38" w:rsidRPr="009D3890">
        <w:rPr>
          <w:color w:val="FF0000"/>
        </w:rPr>
        <w:t xml:space="preserve"> paragraaf in het collegeb</w:t>
      </w:r>
      <w:r w:rsidR="00BD1519" w:rsidRPr="009D3890">
        <w:rPr>
          <w:color w:val="FF0000"/>
        </w:rPr>
        <w:t>e</w:t>
      </w:r>
      <w:r w:rsidR="00D03C38" w:rsidRPr="009D3890">
        <w:rPr>
          <w:color w:val="FF0000"/>
        </w:rPr>
        <w:t xml:space="preserve">sluit tot grondverwerving: </w:t>
      </w:r>
      <w:hyperlink r:id="rId8" w:history="1">
        <w:r w:rsidR="00D03C38" w:rsidRPr="00003F1D">
          <w:rPr>
            <w:rStyle w:val="Hyperlink"/>
          </w:rPr>
          <w:t>https://gennep.bestuurlijkeinformatie.nl/Agenda/Index/552a9ddb-0ced-4ede-9a3c-538dd65ec51e</w:t>
        </w:r>
      </w:hyperlink>
      <w:r w:rsidR="009D3890">
        <w:rPr>
          <w:rStyle w:val="Hyperlink"/>
        </w:rPr>
        <w:br/>
      </w:r>
    </w:p>
    <w:p w14:paraId="35A28F91" w14:textId="50D1AE33" w:rsidR="0063265E" w:rsidRPr="009D3890" w:rsidRDefault="005460A5" w:rsidP="009D3890">
      <w:pPr>
        <w:pStyle w:val="Lijstalinea"/>
        <w:numPr>
          <w:ilvl w:val="0"/>
          <w:numId w:val="1"/>
        </w:numPr>
        <w:rPr>
          <w:rStyle w:val="Hyperlink"/>
          <w:color w:val="auto"/>
          <w:u w:val="none"/>
        </w:rPr>
      </w:pPr>
      <w:r w:rsidRPr="00003F1D">
        <w:t>G</w:t>
      </w:r>
      <w:r w:rsidR="005427D4" w:rsidRPr="00003F1D">
        <w:t>raag ontvangen wij van u het besluit van het college of de gemeenteraad van Gennep waarin hier de besteding van het bedrag in wordt beschreven.</w:t>
      </w:r>
      <w:r w:rsidR="00BD1519" w:rsidRPr="00003F1D">
        <w:br/>
      </w:r>
      <w:r w:rsidR="00BD1519" w:rsidRPr="009D3890">
        <w:rPr>
          <w:color w:val="FF0000"/>
        </w:rPr>
        <w:t xml:space="preserve">Wij beschikken niet over het gevraagde document. </w:t>
      </w:r>
      <w:r w:rsidR="00BD1519" w:rsidRPr="009D3890">
        <w:rPr>
          <w:color w:val="FF0000"/>
        </w:rPr>
        <w:br/>
        <w:t xml:space="preserve">Toelichting: Ik algemene zin zij verwezen naar de Bestuursovereenkomst Voorkeursbeslissing Lob van Gennep. De genoemde bedragen komen ons overigens niet bekend voor. De gemeente heeft in totaal € 900.00, - gereserveerd voor een verbetering van de ruimtelijke kwaliteit in het kader van het project Lob van Gennep. De gemeentelijke financiële bijdrage aan de verplaatsing van Achates maakt daar deel van uit. Zie ook de financiële paragraaf in het collegebesluit tot grondverwerving: </w:t>
      </w:r>
      <w:hyperlink r:id="rId9" w:history="1">
        <w:r w:rsidR="00BD1519" w:rsidRPr="00003F1D">
          <w:rPr>
            <w:rStyle w:val="Hyperlink"/>
          </w:rPr>
          <w:t>https://gennep.bestuurlijkeinformatie.nl/Agenda/Index/552a9ddb-0ced-4ede-9a3c-538dd65ec51e</w:t>
        </w:r>
      </w:hyperlink>
      <w:r w:rsidR="0063265E">
        <w:rPr>
          <w:rStyle w:val="Hyperlink"/>
        </w:rPr>
        <w:br/>
      </w:r>
    </w:p>
    <w:p w14:paraId="605545DA" w14:textId="5A8F06A1" w:rsidR="005460A5" w:rsidRPr="00003F1D" w:rsidRDefault="005427D4" w:rsidP="009D3890">
      <w:pPr>
        <w:pStyle w:val="Lijstalinea"/>
        <w:numPr>
          <w:ilvl w:val="0"/>
          <w:numId w:val="1"/>
        </w:numPr>
      </w:pPr>
      <w:r w:rsidRPr="00077044">
        <w:t xml:space="preserve">In het collegevoorstel aan de raad d.d. 27 juni 2017, zaaknummer 258129 wordt op </w:t>
      </w:r>
      <w:r w:rsidRPr="0063265E">
        <w:rPr>
          <w:i/>
          <w:iCs/>
        </w:rPr>
        <w:t xml:space="preserve">pagina 3 gesproken over "eerdere afspraken" in het tekstdeel "Het te ontvangen bedrag willen wij -conform eerdere afspraken- inzetten voor kwaliteitsverbetering </w:t>
      </w:r>
      <w:r w:rsidRPr="00003F1D">
        <w:t>voor het gebied LOB van Gennep." Graag ontvangen wij van u alle documenten die betrekking hebben op deze eerdere afspraken.</w:t>
      </w:r>
      <w:r w:rsidR="00C116B0" w:rsidRPr="0063265E">
        <w:rPr>
          <w:color w:val="FF0000"/>
        </w:rPr>
        <w:br/>
        <w:t xml:space="preserve">Wij verwijzen u </w:t>
      </w:r>
      <w:r w:rsidR="001D690B" w:rsidRPr="0063265E">
        <w:rPr>
          <w:color w:val="FF0000"/>
        </w:rPr>
        <w:t>-</w:t>
      </w:r>
      <w:r w:rsidR="00C116B0" w:rsidRPr="0063265E">
        <w:rPr>
          <w:color w:val="FF0000"/>
        </w:rPr>
        <w:t xml:space="preserve">naar de reeds openbaar gemaakte documenten in het kader van ons “7. Raadsvoorstel inzake Koningsven - De Diepen, afspraken inzake afwikkeling rondweg en kostenverdeling Ringbaan en Leembaan (nr. 258129)”: </w:t>
      </w:r>
      <w:hyperlink r:id="rId10" w:history="1">
        <w:r w:rsidR="00C116B0" w:rsidRPr="00D91CE7">
          <w:rPr>
            <w:rStyle w:val="Hyperlink"/>
          </w:rPr>
          <w:t>https://gennep.bestuurlijkeinformatie.nl/Agenda/Index/58e428c3-7b7b-4c66-93e2-f9d4ae7e0416</w:t>
        </w:r>
      </w:hyperlink>
      <w:r w:rsidR="00D4151F" w:rsidRPr="0063265E">
        <w:rPr>
          <w:color w:val="FF0000"/>
        </w:rPr>
        <w:br/>
        <w:t xml:space="preserve">Toelichting: In casu gaat het </w:t>
      </w:r>
      <w:r w:rsidR="00A10AA9" w:rsidRPr="0063265E">
        <w:rPr>
          <w:color w:val="FF0000"/>
        </w:rPr>
        <w:t xml:space="preserve">niet over </w:t>
      </w:r>
      <w:r w:rsidR="00D4151F" w:rsidRPr="0063265E">
        <w:rPr>
          <w:color w:val="FF0000"/>
        </w:rPr>
        <w:t>het project Lob va</w:t>
      </w:r>
      <w:r w:rsidR="001C32E2" w:rsidRPr="0063265E">
        <w:rPr>
          <w:color w:val="FF0000"/>
        </w:rPr>
        <w:t>n</w:t>
      </w:r>
      <w:r w:rsidR="00A10AA9" w:rsidRPr="0063265E">
        <w:rPr>
          <w:color w:val="FF0000"/>
        </w:rPr>
        <w:t xml:space="preserve"> Gennep maar over “</w:t>
      </w:r>
      <w:r w:rsidR="001C32E2" w:rsidRPr="0063265E">
        <w:rPr>
          <w:color w:val="FF0000"/>
        </w:rPr>
        <w:t xml:space="preserve">Koningsven - </w:t>
      </w:r>
      <w:r w:rsidR="001C32E2" w:rsidRPr="0063265E">
        <w:rPr>
          <w:color w:val="FF0000"/>
        </w:rPr>
        <w:lastRenderedPageBreak/>
        <w:t>De Diepen, afspraken inzake afwikkeling rondweg en</w:t>
      </w:r>
      <w:r w:rsidR="00A10AA9" w:rsidRPr="0063265E">
        <w:rPr>
          <w:color w:val="FF0000"/>
        </w:rPr>
        <w:t xml:space="preserve"> </w:t>
      </w:r>
      <w:r w:rsidR="001C32E2" w:rsidRPr="0063265E">
        <w:rPr>
          <w:color w:val="FF0000"/>
        </w:rPr>
        <w:t>kostenverdeling Ringbaan en Leembaan</w:t>
      </w:r>
      <w:r w:rsidR="00A10AA9" w:rsidRPr="0063265E">
        <w:rPr>
          <w:color w:val="FF0000"/>
        </w:rPr>
        <w:t xml:space="preserve">”. Indien u de </w:t>
      </w:r>
      <w:r w:rsidR="0063265E" w:rsidRPr="0063265E">
        <w:rPr>
          <w:color w:val="FF0000"/>
        </w:rPr>
        <w:t xml:space="preserve">daarbij </w:t>
      </w:r>
      <w:r w:rsidR="005926CA" w:rsidRPr="0063265E">
        <w:rPr>
          <w:color w:val="FF0000"/>
        </w:rPr>
        <w:t xml:space="preserve">behorende overeenkomst </w:t>
      </w:r>
      <w:r w:rsidR="0063265E" w:rsidRPr="0063265E">
        <w:rPr>
          <w:color w:val="FF0000"/>
        </w:rPr>
        <w:t xml:space="preserve">tussen gemeente Gennep en Teunesen </w:t>
      </w:r>
      <w:r w:rsidR="009D3890">
        <w:rPr>
          <w:color w:val="FF0000"/>
        </w:rPr>
        <w:t>Z</w:t>
      </w:r>
      <w:r w:rsidR="0063265E" w:rsidRPr="0063265E">
        <w:rPr>
          <w:color w:val="FF0000"/>
        </w:rPr>
        <w:t xml:space="preserve">and en Grint </w:t>
      </w:r>
      <w:r w:rsidR="009D3890">
        <w:rPr>
          <w:color w:val="FF0000"/>
        </w:rPr>
        <w:t>openbaar gemaakt wenst te worden</w:t>
      </w:r>
      <w:r w:rsidR="0063265E" w:rsidRPr="0063265E">
        <w:rPr>
          <w:color w:val="FF0000"/>
        </w:rPr>
        <w:t>,</w:t>
      </w:r>
      <w:r w:rsidR="005926CA" w:rsidRPr="0063265E">
        <w:rPr>
          <w:color w:val="FF0000"/>
        </w:rPr>
        <w:t xml:space="preserve"> zullen wij </w:t>
      </w:r>
      <w:r w:rsidR="0063265E" w:rsidRPr="0063265E">
        <w:rPr>
          <w:color w:val="FF0000"/>
        </w:rPr>
        <w:t xml:space="preserve">eerst </w:t>
      </w:r>
      <w:r w:rsidR="005926CA" w:rsidRPr="0063265E">
        <w:rPr>
          <w:color w:val="FF0000"/>
        </w:rPr>
        <w:t xml:space="preserve">een juridische toets verrichten ingevolge de uitzonderingsgronden als genoemd in Hoofdstuk 5 Woo. Vervolgens zullen wij ingevolge art. 4.4, lid 3, Woo c.a. belanghebbenden om een zienswijze vragen. </w:t>
      </w:r>
      <w:r w:rsidR="005926CA" w:rsidRPr="0063265E">
        <w:rPr>
          <w:color w:val="FF0000"/>
        </w:rPr>
        <w:br/>
      </w:r>
    </w:p>
    <w:p w14:paraId="2EBAF652" w14:textId="5C1AA96E" w:rsidR="005460A5" w:rsidRPr="00003F1D" w:rsidRDefault="005460A5" w:rsidP="005460A5">
      <w:r w:rsidRPr="00003F1D">
        <w:rPr>
          <w:b/>
          <w:bCs/>
        </w:rPr>
        <w:t>Communicatie</w:t>
      </w:r>
    </w:p>
    <w:p w14:paraId="57FDDC17" w14:textId="77777777" w:rsidR="00E47438" w:rsidRPr="00003F1D" w:rsidRDefault="005460A5" w:rsidP="009D3890">
      <w:pPr>
        <w:pStyle w:val="Lijstalinea"/>
        <w:numPr>
          <w:ilvl w:val="0"/>
          <w:numId w:val="1"/>
        </w:numPr>
      </w:pPr>
      <w:r w:rsidRPr="00003F1D">
        <w:t>Graag ontvangen wij van u al het schriftelijke verkeer, mail wisseling, whatsapp verkeer tussen het college van de Gennep en de Lob van Gennep inzake het beschikbaar stellen van de gespreksverslagen mbt de grondaankoop en grondruilingen, waarover tijdens de gemeenteraadsvergadering van 17 april 2023 om is verzocht door de fractievoorzitter van toen nog de PVDA.</w:t>
      </w:r>
      <w:r w:rsidR="00A2065C" w:rsidRPr="00003F1D">
        <w:br/>
      </w:r>
      <w:r w:rsidR="00A2065C" w:rsidRPr="00003F1D">
        <w:rPr>
          <w:color w:val="FF0000"/>
        </w:rPr>
        <w:t xml:space="preserve">Wij verwijzen u naar onze reactie op vraag 24. Voor het overige beschikken wij niet over documenten. </w:t>
      </w:r>
      <w:r w:rsidR="009336A5" w:rsidRPr="00003F1D">
        <w:rPr>
          <w:color w:val="FF0000"/>
        </w:rPr>
        <w:t xml:space="preserve"> </w:t>
      </w:r>
      <w:r w:rsidR="009336A5" w:rsidRPr="00003F1D">
        <w:rPr>
          <w:color w:val="FF0000"/>
        </w:rPr>
        <w:br/>
      </w:r>
    </w:p>
    <w:p w14:paraId="063DB146" w14:textId="1138EDE4" w:rsidR="005460A5" w:rsidRPr="00003F1D" w:rsidRDefault="005460A5" w:rsidP="009D3890">
      <w:pPr>
        <w:pStyle w:val="Lijstalinea"/>
        <w:numPr>
          <w:ilvl w:val="0"/>
          <w:numId w:val="1"/>
        </w:numPr>
      </w:pPr>
      <w:r w:rsidRPr="00003F1D">
        <w:t>In de raadsvergadering van 17 april 2023 vroeg de fractievoorzitter van de VVD "bij mij rijst de vraag op welke termijn kunnen wij hier als raad informatie hierover verwachten waardoor wij hier op inhoud over kunnen doorpraten?" Wanneer zal de gemeenteraad op de inhoud van het dossier "verplaatsing sportvelden Achates doorpraten? Is hiervoor al een datum gepland? Graag ontvangen wij van u de raadsplanning waarin dit onderwerp op de agenda is geplaatst.</w:t>
      </w:r>
      <w:r w:rsidR="009336A5" w:rsidRPr="00003F1D">
        <w:br/>
      </w:r>
      <w:r w:rsidR="009336A5" w:rsidRPr="00003F1D">
        <w:rPr>
          <w:color w:val="FF0000"/>
        </w:rPr>
        <w:t>Gemeente Gennep beschikt niet over het gevraagde document.</w:t>
      </w:r>
      <w:r w:rsidR="009336A5" w:rsidRPr="00003F1D">
        <w:rPr>
          <w:color w:val="FF0000"/>
        </w:rPr>
        <w:br/>
      </w:r>
      <w:r w:rsidR="00E47438" w:rsidRPr="00003F1D">
        <w:rPr>
          <w:color w:val="FF0000"/>
        </w:rPr>
        <w:t>Toelichting: Op de raadsagenda is het onderwerp “Verplaatsing Achates” niet ingepland. Wel voorzien wij in de eerste helft van 2024 de raadsbehandeling tot vaststelling van het bestemmingsplan t.b.v. het nieuwe sportterrein.</w:t>
      </w:r>
      <w:r w:rsidR="00394E8E" w:rsidRPr="00003F1D">
        <w:rPr>
          <w:color w:val="FF0000"/>
        </w:rPr>
        <w:t xml:space="preserve"> </w:t>
      </w:r>
      <w:r w:rsidR="00E47438" w:rsidRPr="00003F1D">
        <w:rPr>
          <w:color w:val="FF0000"/>
        </w:rPr>
        <w:t xml:space="preserve">In algemene zin verwijzen wij </w:t>
      </w:r>
      <w:r w:rsidR="009336A5" w:rsidRPr="00003F1D">
        <w:rPr>
          <w:color w:val="FF0000"/>
        </w:rPr>
        <w:t xml:space="preserve">naar de </w:t>
      </w:r>
      <w:r w:rsidR="00E47438" w:rsidRPr="00003F1D">
        <w:rPr>
          <w:color w:val="FF0000"/>
        </w:rPr>
        <w:t>R</w:t>
      </w:r>
      <w:r w:rsidR="009336A5" w:rsidRPr="00003F1D">
        <w:rPr>
          <w:color w:val="FF0000"/>
        </w:rPr>
        <w:t xml:space="preserve">aadsinformatiebrief behorende bij ons collegebesluit van 16 mei 2023: </w:t>
      </w:r>
      <w:hyperlink r:id="rId11" w:history="1">
        <w:r w:rsidR="009336A5" w:rsidRPr="00003F1D">
          <w:rPr>
            <w:rStyle w:val="Hyperlink"/>
          </w:rPr>
          <w:t>https://gennep.bestuurlijkeinformatie.nl/Agenda/Index/552a9ddb-0ced-4ede-9a3c-538dd65ec51e</w:t>
        </w:r>
      </w:hyperlink>
      <w:r w:rsidR="009336A5" w:rsidRPr="00003F1D">
        <w:t xml:space="preserve">. </w:t>
      </w:r>
      <w:r w:rsidR="00E47438" w:rsidRPr="00003F1D">
        <w:br/>
      </w:r>
    </w:p>
    <w:p w14:paraId="07C67345" w14:textId="48E9AA86" w:rsidR="005460A5" w:rsidRPr="00003F1D" w:rsidRDefault="005460A5" w:rsidP="009D3890">
      <w:pPr>
        <w:pStyle w:val="Lijstalinea"/>
        <w:numPr>
          <w:ilvl w:val="0"/>
          <w:numId w:val="1"/>
        </w:numPr>
      </w:pPr>
      <w:r w:rsidRPr="00003F1D">
        <w:t xml:space="preserve">De wethouder gaf in de raadsvergadering van 17 april 2023 aan dat er wel degelijk communicatie heeft plaats gevonden met omwonenden over de verplaatsing van </w:t>
      </w:r>
      <w:r w:rsidRPr="00003F1D">
        <w:rPr>
          <w:i/>
          <w:iCs/>
        </w:rPr>
        <w:t xml:space="preserve">de voetbalvelden. Citaat" Door corona moesten we digitaal dingen doen, maar er is heel veel overleg geweest met de omgeving, met de omwonenden. Mensen hebben </w:t>
      </w:r>
      <w:r w:rsidRPr="00003F1D">
        <w:t>hun input kunnen leveren." Graag ontvangen wij een chronologisch overzicht van de momenten dat er overleg met omwonenden van het beoogde sportpark heeft plaats gevonden inzake de locatiekeuze.</w:t>
      </w:r>
      <w:r w:rsidR="00394E8E" w:rsidRPr="00003F1D">
        <w:br/>
      </w:r>
      <w:r w:rsidR="00D22B2E" w:rsidRPr="00003F1D">
        <w:rPr>
          <w:color w:val="FF0000"/>
        </w:rPr>
        <w:t>Wij doen u toekomen het volgende document:</w:t>
      </w:r>
      <w:r w:rsidR="00D22B2E" w:rsidRPr="00003F1D">
        <w:rPr>
          <w:color w:val="FF0000"/>
        </w:rPr>
        <w:br/>
      </w:r>
      <w:r w:rsidR="00836961">
        <w:rPr>
          <w:color w:val="FF0000"/>
        </w:rPr>
        <w:t xml:space="preserve">- </w:t>
      </w:r>
      <w:r w:rsidR="00836961" w:rsidRPr="00836961">
        <w:rPr>
          <w:color w:val="FF0000"/>
        </w:rPr>
        <w:t>47 Overzicht communicatie over verplaatsen voetbalvelden 230414</w:t>
      </w:r>
      <w:r w:rsidR="00836961">
        <w:rPr>
          <w:color w:val="FF0000"/>
        </w:rPr>
        <w:br/>
        <w:t xml:space="preserve">Toelichting: </w:t>
      </w:r>
      <w:r w:rsidR="00D22B2E" w:rsidRPr="00003F1D">
        <w:rPr>
          <w:color w:val="FF0000"/>
        </w:rPr>
        <w:t>Dit document is opgesteld 14 april 2023. Communicatiemomenten daarna betreft een toenmalige planning.</w:t>
      </w:r>
      <w:r w:rsidR="00D22B2E" w:rsidRPr="00003F1D">
        <w:rPr>
          <w:color w:val="FF0000"/>
        </w:rPr>
        <w:br/>
        <w:t>Daarnaast verwijzen wij u naar het communicatieplan “Beoogde aanpak participatie en communicatie verplaatsing voetbalvelden Achates”</w:t>
      </w:r>
      <w:r w:rsidR="000016E4" w:rsidRPr="00003F1D">
        <w:rPr>
          <w:color w:val="FF0000"/>
        </w:rPr>
        <w:t>, zoals deze staat op onze website</w:t>
      </w:r>
      <w:r w:rsidR="00D22B2E" w:rsidRPr="00003F1D">
        <w:rPr>
          <w:color w:val="FF0000"/>
        </w:rPr>
        <w:t xml:space="preserve">: </w:t>
      </w:r>
      <w:hyperlink r:id="rId12" w:history="1">
        <w:r w:rsidR="00D22B2E" w:rsidRPr="00003F1D">
          <w:rPr>
            <w:rStyle w:val="Hyperlink"/>
          </w:rPr>
          <w:t>https://gennep.bestuurlijkeinformatie.nl/Agenda/Index/552a9ddb-0ced-4ede-9a3c-538dd65ec51e</w:t>
        </w:r>
      </w:hyperlink>
      <w:r w:rsidR="00394E8E" w:rsidRPr="00003F1D">
        <w:br/>
      </w:r>
    </w:p>
    <w:p w14:paraId="6340D151" w14:textId="11C7A770" w:rsidR="005460A5" w:rsidRPr="00003F1D" w:rsidRDefault="005460A5" w:rsidP="009D3890">
      <w:pPr>
        <w:pStyle w:val="Lijstalinea"/>
        <w:numPr>
          <w:ilvl w:val="0"/>
          <w:numId w:val="1"/>
        </w:numPr>
      </w:pPr>
      <w:r w:rsidRPr="00003F1D">
        <w:t xml:space="preserve">Graag ontvangen wij de besluiten van de gemeente Gennep waarin staat dat inwoners behoren mee te meedenken met de schetsplannen en pas daarna een zienswijze in mogen </w:t>
      </w:r>
      <w:r w:rsidRPr="00003F1D">
        <w:lastRenderedPageBreak/>
        <w:t>dienen.</w:t>
      </w:r>
      <w:r w:rsidR="00D22B2E" w:rsidRPr="00003F1D">
        <w:br/>
      </w:r>
      <w:r w:rsidR="000016E4" w:rsidRPr="00003F1D">
        <w:rPr>
          <w:color w:val="FF0000"/>
        </w:rPr>
        <w:t>Wij beschikken niet over het gevraagde document.</w:t>
      </w:r>
      <w:r w:rsidR="000016E4" w:rsidRPr="00003F1D">
        <w:rPr>
          <w:color w:val="FF0000"/>
        </w:rPr>
        <w:br/>
        <w:t>Toelichting:</w:t>
      </w:r>
      <w:r w:rsidR="005B5232" w:rsidRPr="00003F1D">
        <w:rPr>
          <w:color w:val="FF0000"/>
        </w:rPr>
        <w:t xml:space="preserve"> Wellicht dat er onduidelijk bestaat over het begrip “zienswijze”. Een bestemmingsplanprocedure start formeel met het ter inzage leggen van het ontwerpbestemmingsplan. Binnen de termijn dat het bestemmingsplan ter inzage ligt (6 weken), kan iedereen een zienswijzen op het bestemmingsplan kenbaar te maken.</w:t>
      </w:r>
      <w:r w:rsidR="000016E4" w:rsidRPr="00003F1D">
        <w:rPr>
          <w:color w:val="FF0000"/>
        </w:rPr>
        <w:br/>
      </w:r>
      <w:r w:rsidR="005B5232" w:rsidRPr="00003F1D">
        <w:rPr>
          <w:color w:val="FF0000"/>
        </w:rPr>
        <w:t xml:space="preserve">De periode voor het ter inzage leggen van het ontwerpbestemmingsplan wordt gebruikelijk gebruikt voor de mogelijkheid van </w:t>
      </w:r>
      <w:r w:rsidR="009807BD" w:rsidRPr="00003F1D">
        <w:rPr>
          <w:color w:val="FF0000"/>
        </w:rPr>
        <w:t>participatie/inspraak</w:t>
      </w:r>
      <w:r w:rsidR="005B5232" w:rsidRPr="00003F1D">
        <w:rPr>
          <w:color w:val="FF0000"/>
        </w:rPr>
        <w:t xml:space="preserve"> </w:t>
      </w:r>
      <w:r w:rsidR="005B5232" w:rsidRPr="00003F1D">
        <w:rPr>
          <w:color w:val="FF0000"/>
        </w:rPr>
        <w:br/>
      </w:r>
      <w:r w:rsidR="000016E4" w:rsidRPr="00003F1D">
        <w:rPr>
          <w:color w:val="FF0000"/>
        </w:rPr>
        <w:t>Terzijde zij verwezen wordt naar het communicatieplan “Beoogde aanpak participatie en communicatie verplaatsing voetbalvelden Achates”</w:t>
      </w:r>
      <w:r w:rsidR="009807BD" w:rsidRPr="00003F1D">
        <w:rPr>
          <w:color w:val="FF0000"/>
        </w:rPr>
        <w:t xml:space="preserve"> zoals deze te vinden is op onze website</w:t>
      </w:r>
      <w:r w:rsidR="000016E4" w:rsidRPr="00003F1D">
        <w:rPr>
          <w:color w:val="FF0000"/>
        </w:rPr>
        <w:t xml:space="preserve">: </w:t>
      </w:r>
      <w:hyperlink r:id="rId13" w:history="1">
        <w:r w:rsidR="000016E4" w:rsidRPr="00003F1D">
          <w:rPr>
            <w:rStyle w:val="Hyperlink"/>
          </w:rPr>
          <w:t>https://gennep.bestuurlijkeinformatie.nl/Agenda/Index/552a9ddb-0ced-4ede-9a3c-538dd65ec51e</w:t>
        </w:r>
      </w:hyperlink>
      <w:r w:rsidR="00D22B2E" w:rsidRPr="00003F1D">
        <w:br/>
      </w:r>
    </w:p>
    <w:p w14:paraId="48AAF38E" w14:textId="473FBD2E" w:rsidR="005460A5" w:rsidRPr="00003F1D" w:rsidRDefault="005460A5" w:rsidP="009D3890">
      <w:pPr>
        <w:pStyle w:val="Lijstalinea"/>
        <w:numPr>
          <w:ilvl w:val="0"/>
          <w:numId w:val="1"/>
        </w:numPr>
      </w:pPr>
      <w:r w:rsidRPr="00003F1D">
        <w:t>Graag ontvangen wij van u het document waarin is vastgelegd welke participatie inwoners van de gemeente Gennep hebben in het LOB project.</w:t>
      </w:r>
      <w:r w:rsidR="009807BD" w:rsidRPr="00003F1D">
        <w:br/>
      </w:r>
      <w:r w:rsidR="009807BD" w:rsidRPr="00003F1D">
        <w:rPr>
          <w:color w:val="FF0000"/>
        </w:rPr>
        <w:t>Wij verwijzen u naar het communicatieplan “Beoogde aanpak participatie en communicatie verplaatsing voetbalvelden Achates” zoals deze te vinden is op onze website:</w:t>
      </w:r>
      <w:r w:rsidR="009807BD" w:rsidRPr="00003F1D">
        <w:t xml:space="preserve"> </w:t>
      </w:r>
      <w:hyperlink r:id="rId14" w:history="1">
        <w:r w:rsidR="009807BD" w:rsidRPr="00003F1D">
          <w:rPr>
            <w:rStyle w:val="Hyperlink"/>
          </w:rPr>
          <w:t>https://gennep.bestuurlijkeinformatie.nl/Agenda/Index/552a9ddb-0ced-4ede-9a3c-538dd65ec51e</w:t>
        </w:r>
      </w:hyperlink>
      <w:r w:rsidR="009807BD" w:rsidRPr="00003F1D">
        <w:br/>
      </w:r>
    </w:p>
    <w:p w14:paraId="6F46C1A7" w14:textId="613E3053" w:rsidR="005460A5" w:rsidRPr="00003F1D" w:rsidRDefault="005460A5" w:rsidP="009D3890">
      <w:pPr>
        <w:pStyle w:val="Lijstalinea"/>
        <w:numPr>
          <w:ilvl w:val="0"/>
          <w:numId w:val="1"/>
        </w:numPr>
        <w:rPr>
          <w:color w:val="FF0000"/>
        </w:rPr>
      </w:pPr>
      <w:r w:rsidRPr="00003F1D">
        <w:t>Graag ontvangen wij al het Whatsapp verkeer tussen de betrokken wethouders en de voorzitter van de voetbalvereniging mbt het verplaatsen van de voetbalvelden in de periode vanaf 2013 tot heden</w:t>
      </w:r>
      <w:r w:rsidR="00CA79D4" w:rsidRPr="00003F1D">
        <w:t>.</w:t>
      </w:r>
      <w:r w:rsidR="007602C8" w:rsidRPr="00003F1D">
        <w:br/>
      </w:r>
      <w:r w:rsidR="007602C8" w:rsidRPr="00003F1D">
        <w:rPr>
          <w:color w:val="FF0000"/>
        </w:rPr>
        <w:t>Wij verwijzen u naar onze reactie op vraag 24.</w:t>
      </w:r>
    </w:p>
    <w:p w14:paraId="332FBEE6" w14:textId="49BB5C1D" w:rsidR="005460A5" w:rsidRDefault="005460A5" w:rsidP="005460A5">
      <w:pPr>
        <w:rPr>
          <w:b/>
          <w:bCs/>
        </w:rPr>
      </w:pPr>
    </w:p>
    <w:p w14:paraId="33C9A737" w14:textId="5A20CB49" w:rsidR="005460A5" w:rsidRDefault="005460A5" w:rsidP="005460A5">
      <w:pPr>
        <w:rPr>
          <w:b/>
          <w:bCs/>
        </w:rPr>
      </w:pPr>
    </w:p>
    <w:sectPr w:rsidR="005460A5" w:rsidSect="00C61C88">
      <w:pgSz w:w="11906" w:h="16838" w:code="9"/>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290D"/>
    <w:multiLevelType w:val="hybridMultilevel"/>
    <w:tmpl w:val="3E245B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EA5E72"/>
    <w:multiLevelType w:val="hybridMultilevel"/>
    <w:tmpl w:val="2074437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2D616B9"/>
    <w:multiLevelType w:val="hybridMultilevel"/>
    <w:tmpl w:val="C84E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E06BA6"/>
    <w:multiLevelType w:val="hybridMultilevel"/>
    <w:tmpl w:val="0DC0CA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C03FED"/>
    <w:multiLevelType w:val="hybridMultilevel"/>
    <w:tmpl w:val="9992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8F421D"/>
    <w:multiLevelType w:val="hybridMultilevel"/>
    <w:tmpl w:val="521A1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7148FB"/>
    <w:multiLevelType w:val="hybridMultilevel"/>
    <w:tmpl w:val="8C38CCD0"/>
    <w:lvl w:ilvl="0" w:tplc="D95645F0">
      <w:start w:val="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75C14578"/>
    <w:multiLevelType w:val="hybridMultilevel"/>
    <w:tmpl w:val="A8D6C0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8333991">
    <w:abstractNumId w:val="5"/>
  </w:num>
  <w:num w:numId="2" w16cid:durableId="592974849">
    <w:abstractNumId w:val="0"/>
  </w:num>
  <w:num w:numId="3" w16cid:durableId="1298100586">
    <w:abstractNumId w:val="3"/>
  </w:num>
  <w:num w:numId="4" w16cid:durableId="1088427743">
    <w:abstractNumId w:val="6"/>
  </w:num>
  <w:num w:numId="5" w16cid:durableId="1172530317">
    <w:abstractNumId w:val="7"/>
  </w:num>
  <w:num w:numId="6" w16cid:durableId="1982884171">
    <w:abstractNumId w:val="2"/>
  </w:num>
  <w:num w:numId="7" w16cid:durableId="483008789">
    <w:abstractNumId w:val="4"/>
  </w:num>
  <w:num w:numId="8" w16cid:durableId="164528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D4"/>
    <w:rsid w:val="000016E4"/>
    <w:rsid w:val="00003F1D"/>
    <w:rsid w:val="00010392"/>
    <w:rsid w:val="00077044"/>
    <w:rsid w:val="000869EF"/>
    <w:rsid w:val="000E793A"/>
    <w:rsid w:val="0013616A"/>
    <w:rsid w:val="001C32E2"/>
    <w:rsid w:val="001D690B"/>
    <w:rsid w:val="00226DFA"/>
    <w:rsid w:val="002C6471"/>
    <w:rsid w:val="002E11AC"/>
    <w:rsid w:val="002F00A0"/>
    <w:rsid w:val="002F60B8"/>
    <w:rsid w:val="00372BAC"/>
    <w:rsid w:val="00394E8E"/>
    <w:rsid w:val="00395A82"/>
    <w:rsid w:val="003D0C53"/>
    <w:rsid w:val="004140D5"/>
    <w:rsid w:val="004477F2"/>
    <w:rsid w:val="0048009A"/>
    <w:rsid w:val="004A1D96"/>
    <w:rsid w:val="00515ED3"/>
    <w:rsid w:val="00540AE9"/>
    <w:rsid w:val="005427D4"/>
    <w:rsid w:val="005460A5"/>
    <w:rsid w:val="00590B50"/>
    <w:rsid w:val="005926CA"/>
    <w:rsid w:val="005B5232"/>
    <w:rsid w:val="00606A51"/>
    <w:rsid w:val="0062097E"/>
    <w:rsid w:val="0063265E"/>
    <w:rsid w:val="006B2178"/>
    <w:rsid w:val="006E74E9"/>
    <w:rsid w:val="006F4755"/>
    <w:rsid w:val="007602C8"/>
    <w:rsid w:val="007A43BD"/>
    <w:rsid w:val="00836961"/>
    <w:rsid w:val="00843427"/>
    <w:rsid w:val="0084782E"/>
    <w:rsid w:val="008551BB"/>
    <w:rsid w:val="008577EF"/>
    <w:rsid w:val="00862BF4"/>
    <w:rsid w:val="008C534F"/>
    <w:rsid w:val="008E78B5"/>
    <w:rsid w:val="008F60E3"/>
    <w:rsid w:val="009336A5"/>
    <w:rsid w:val="009807BD"/>
    <w:rsid w:val="00982C28"/>
    <w:rsid w:val="009D3890"/>
    <w:rsid w:val="009F350D"/>
    <w:rsid w:val="00A10AA9"/>
    <w:rsid w:val="00A2065C"/>
    <w:rsid w:val="00A54F55"/>
    <w:rsid w:val="00A6210F"/>
    <w:rsid w:val="00A85714"/>
    <w:rsid w:val="00AB0194"/>
    <w:rsid w:val="00B6272E"/>
    <w:rsid w:val="00BA4C49"/>
    <w:rsid w:val="00BB3DE8"/>
    <w:rsid w:val="00BD1519"/>
    <w:rsid w:val="00BF4031"/>
    <w:rsid w:val="00C116B0"/>
    <w:rsid w:val="00C226E3"/>
    <w:rsid w:val="00C61C88"/>
    <w:rsid w:val="00CA79D4"/>
    <w:rsid w:val="00CC52C5"/>
    <w:rsid w:val="00D03C38"/>
    <w:rsid w:val="00D22B2E"/>
    <w:rsid w:val="00D24234"/>
    <w:rsid w:val="00D349FF"/>
    <w:rsid w:val="00D4151F"/>
    <w:rsid w:val="00D456E3"/>
    <w:rsid w:val="00D75044"/>
    <w:rsid w:val="00DE143F"/>
    <w:rsid w:val="00DF0C92"/>
    <w:rsid w:val="00E312AD"/>
    <w:rsid w:val="00E36CFF"/>
    <w:rsid w:val="00E47438"/>
    <w:rsid w:val="00EB50F3"/>
    <w:rsid w:val="00EB6594"/>
    <w:rsid w:val="00EC05BC"/>
    <w:rsid w:val="00FB012F"/>
    <w:rsid w:val="00FC68D7"/>
    <w:rsid w:val="00FD3D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1D27"/>
  <w15:chartTrackingRefBased/>
  <w15:docId w15:val="{A20A197B-2815-4C76-B56C-5523F210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7D4"/>
    <w:pPr>
      <w:ind w:left="720"/>
      <w:contextualSpacing/>
    </w:pPr>
  </w:style>
  <w:style w:type="table" w:styleId="Tabelraster">
    <w:name w:val="Table Grid"/>
    <w:basedOn w:val="Standaardtabel"/>
    <w:uiPriority w:val="39"/>
    <w:rsid w:val="00CA79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85714"/>
    <w:rPr>
      <w:color w:val="0563C1" w:themeColor="hyperlink"/>
      <w:u w:val="single"/>
    </w:rPr>
  </w:style>
  <w:style w:type="character" w:styleId="Onopgelostemelding">
    <w:name w:val="Unresolved Mention"/>
    <w:basedOn w:val="Standaardalinea-lettertype"/>
    <w:uiPriority w:val="99"/>
    <w:semiHidden/>
    <w:unhideWhenUsed/>
    <w:rsid w:val="00A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9241">
      <w:bodyDiv w:val="1"/>
      <w:marLeft w:val="0"/>
      <w:marRight w:val="0"/>
      <w:marTop w:val="0"/>
      <w:marBottom w:val="0"/>
      <w:divBdr>
        <w:top w:val="none" w:sz="0" w:space="0" w:color="auto"/>
        <w:left w:val="none" w:sz="0" w:space="0" w:color="auto"/>
        <w:bottom w:val="none" w:sz="0" w:space="0" w:color="auto"/>
        <w:right w:val="none" w:sz="0" w:space="0" w:color="auto"/>
      </w:divBdr>
    </w:div>
    <w:div w:id="568922160">
      <w:bodyDiv w:val="1"/>
      <w:marLeft w:val="0"/>
      <w:marRight w:val="0"/>
      <w:marTop w:val="0"/>
      <w:marBottom w:val="0"/>
      <w:divBdr>
        <w:top w:val="none" w:sz="0" w:space="0" w:color="auto"/>
        <w:left w:val="none" w:sz="0" w:space="0" w:color="auto"/>
        <w:bottom w:val="none" w:sz="0" w:space="0" w:color="auto"/>
        <w:right w:val="none" w:sz="0" w:space="0" w:color="auto"/>
      </w:divBdr>
    </w:div>
    <w:div w:id="990135327">
      <w:bodyDiv w:val="1"/>
      <w:marLeft w:val="0"/>
      <w:marRight w:val="0"/>
      <w:marTop w:val="0"/>
      <w:marBottom w:val="0"/>
      <w:divBdr>
        <w:top w:val="none" w:sz="0" w:space="0" w:color="auto"/>
        <w:left w:val="none" w:sz="0" w:space="0" w:color="auto"/>
        <w:bottom w:val="none" w:sz="0" w:space="0" w:color="auto"/>
        <w:right w:val="none" w:sz="0" w:space="0" w:color="auto"/>
      </w:divBdr>
    </w:div>
    <w:div w:id="1002974692">
      <w:bodyDiv w:val="1"/>
      <w:marLeft w:val="0"/>
      <w:marRight w:val="0"/>
      <w:marTop w:val="0"/>
      <w:marBottom w:val="0"/>
      <w:divBdr>
        <w:top w:val="none" w:sz="0" w:space="0" w:color="auto"/>
        <w:left w:val="none" w:sz="0" w:space="0" w:color="auto"/>
        <w:bottom w:val="none" w:sz="0" w:space="0" w:color="auto"/>
        <w:right w:val="none" w:sz="0" w:space="0" w:color="auto"/>
      </w:divBdr>
    </w:div>
    <w:div w:id="1650091101">
      <w:bodyDiv w:val="1"/>
      <w:marLeft w:val="0"/>
      <w:marRight w:val="0"/>
      <w:marTop w:val="0"/>
      <w:marBottom w:val="0"/>
      <w:divBdr>
        <w:top w:val="none" w:sz="0" w:space="0" w:color="auto"/>
        <w:left w:val="none" w:sz="0" w:space="0" w:color="auto"/>
        <w:bottom w:val="none" w:sz="0" w:space="0" w:color="auto"/>
        <w:right w:val="none" w:sz="0" w:space="0" w:color="auto"/>
      </w:divBdr>
    </w:div>
    <w:div w:id="17590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nep.bestuurlijkeinformatie.nl/Agenda/Index/552a9ddb-0ced-4ede-9a3c-538dd65ec51e" TargetMode="External"/><Relationship Id="rId13" Type="http://schemas.openxmlformats.org/officeDocument/2006/relationships/hyperlink" Target="https://gennep.bestuurlijkeinformatie.nl/Agenda/Index/552a9ddb-0ced-4ede-9a3c-538dd65ec51e" TargetMode="External"/><Relationship Id="rId3" Type="http://schemas.openxmlformats.org/officeDocument/2006/relationships/settings" Target="settings.xml"/><Relationship Id="rId7" Type="http://schemas.openxmlformats.org/officeDocument/2006/relationships/hyperlink" Target="https://gennep.bestuurlijkeinformatie.nl/Agenda/Index/0430d299-6567-4b9f-b658-b1095e744e08" TargetMode="External"/><Relationship Id="rId12" Type="http://schemas.openxmlformats.org/officeDocument/2006/relationships/hyperlink" Target="https://gennep.bestuurlijkeinformatie.nl/Agenda/Index/552a9ddb-0ced-4ede-9a3c-538dd65ec5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ur05.safelinks.protection.outlook.com/?url=https%3A%2F%2Fgennep.begroting-2023.nl%2F&amp;data=05%7C01%7Cm.peeters%40gennep.nl%7C27072214a5ce45c36e5408dba2f45853%7C07ff7eb1292c4fb2a3670285a89e3371%7C0%7C0%7C638282942555776317%7CUnknown%7CTWFpbGZsb3d8eyJWIjoiMC4wLjAwMDAiLCJQIjoiV2luMzIiLCJBTiI6Ik1haWwiLCJXVCI6Mn0%3D%7C3000%7C%7C%7C&amp;sdata=gbHre4l%2FL5Mb8ZQNqHW2ly6yUeTUHldaLoGkyyH80Xk%3D&amp;reserved=0" TargetMode="External"/><Relationship Id="rId11" Type="http://schemas.openxmlformats.org/officeDocument/2006/relationships/hyperlink" Target="https://gennep.bestuurlijkeinformatie.nl/Agenda/Index/552a9ddb-0ced-4ede-9a3c-538dd65ec51e" TargetMode="External"/><Relationship Id="rId5" Type="http://schemas.openxmlformats.org/officeDocument/2006/relationships/hyperlink" Target="https://www.gennep.nl/college-van-burgemeester-wethouders" TargetMode="External"/><Relationship Id="rId15" Type="http://schemas.openxmlformats.org/officeDocument/2006/relationships/fontTable" Target="fontTable.xml"/><Relationship Id="rId10" Type="http://schemas.openxmlformats.org/officeDocument/2006/relationships/hyperlink" Target="https://gennep.bestuurlijkeinformatie.nl/Agenda/Index/58e428c3-7b7b-4c66-93e2-f9d4ae7e0416" TargetMode="External"/><Relationship Id="rId4" Type="http://schemas.openxmlformats.org/officeDocument/2006/relationships/webSettings" Target="webSettings.xml"/><Relationship Id="rId9" Type="http://schemas.openxmlformats.org/officeDocument/2006/relationships/hyperlink" Target="https://gennep.bestuurlijkeinformatie.nl/Agenda/Index/552a9ddb-0ced-4ede-9a3c-538dd65ec51e" TargetMode="External"/><Relationship Id="rId14" Type="http://schemas.openxmlformats.org/officeDocument/2006/relationships/hyperlink" Target="https://gennep.bestuurlijkeinformatie.nl/Agenda/Index/552a9ddb-0ced-4ede-9a3c-538dd65ec51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4332</Words>
  <Characters>23832</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Koot</dc:creator>
  <cp:keywords/>
  <dc:description/>
  <cp:lastModifiedBy>Martin Peeters</cp:lastModifiedBy>
  <cp:revision>5</cp:revision>
  <cp:lastPrinted>2023-11-09T11:53:00Z</cp:lastPrinted>
  <dcterms:created xsi:type="dcterms:W3CDTF">2023-11-07T10:13:00Z</dcterms:created>
  <dcterms:modified xsi:type="dcterms:W3CDTF">2023-11-09T11:59:00Z</dcterms:modified>
</cp:coreProperties>
</file>