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34CF4" w14:textId="77777777" w:rsidR="0032547C" w:rsidRPr="003B6618" w:rsidRDefault="0032547C">
      <w:pPr>
        <w:rPr>
          <w:rFonts w:ascii="Calibri" w:hAnsi="Calibri"/>
          <w:sz w:val="22"/>
          <w:szCs w:val="22"/>
        </w:rPr>
      </w:pPr>
    </w:p>
    <w:tbl>
      <w:tblPr>
        <w:tblStyle w:val="Tabelraster"/>
        <w:tblpPr w:leftFromText="142" w:rightFromText="142" w:vertAnchor="page" w:horzAnchor="page" w:tblpX="795" w:tblpY="2553"/>
        <w:tblOverlap w:val="never"/>
        <w:tblW w:w="10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1"/>
        <w:gridCol w:w="170"/>
        <w:gridCol w:w="3969"/>
        <w:gridCol w:w="4932"/>
      </w:tblGrid>
      <w:tr w:rsidR="0032547C" w14:paraId="0471E583" w14:textId="77777777" w:rsidTr="00FB21FE">
        <w:trPr>
          <w:trHeight w:val="369"/>
        </w:trPr>
        <w:tc>
          <w:tcPr>
            <w:tcW w:w="1191" w:type="dxa"/>
            <w:vAlign w:val="center"/>
          </w:tcPr>
          <w:p w14:paraId="0B5C0968" w14:textId="77777777" w:rsidR="0032547C" w:rsidRPr="00127F4A" w:rsidRDefault="0032547C" w:rsidP="00FB21F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Datum</w:t>
            </w:r>
          </w:p>
        </w:tc>
        <w:tc>
          <w:tcPr>
            <w:tcW w:w="170" w:type="dxa"/>
            <w:vAlign w:val="center"/>
          </w:tcPr>
          <w:p w14:paraId="64E1894F" w14:textId="77777777" w:rsidR="0032547C" w:rsidRPr="00127F4A" w:rsidRDefault="0032547C" w:rsidP="00FB21FE">
            <w:pPr>
              <w:rPr>
                <w:i/>
                <w:sz w:val="18"/>
                <w:szCs w:val="18"/>
              </w:rPr>
            </w:pPr>
            <w:r w:rsidRPr="00127F4A">
              <w:rPr>
                <w:i/>
                <w:sz w:val="18"/>
                <w:szCs w:val="18"/>
              </w:rPr>
              <w:t>:</w:t>
            </w:r>
          </w:p>
        </w:tc>
        <w:tc>
          <w:tcPr>
            <w:tcW w:w="3969" w:type="dxa"/>
            <w:vAlign w:val="center"/>
          </w:tcPr>
          <w:p w14:paraId="3B5D942F" w14:textId="77777777" w:rsidR="0032547C" w:rsidRPr="005430F9" w:rsidRDefault="0032547C" w:rsidP="00FB21FE">
            <w:pPr>
              <w:rPr>
                <w:sz w:val="22"/>
              </w:rPr>
            </w:pPr>
          </w:p>
        </w:tc>
        <w:tc>
          <w:tcPr>
            <w:tcW w:w="4932" w:type="dxa"/>
            <w:vMerge w:val="restart"/>
          </w:tcPr>
          <w:p w14:paraId="100AABEA" w14:textId="77777777" w:rsidR="0032547C" w:rsidRDefault="00FB21FE" w:rsidP="00FB21FE">
            <w:pPr>
              <w:tabs>
                <w:tab w:val="left" w:pos="567"/>
              </w:tabs>
              <w:rPr>
                <w:szCs w:val="24"/>
              </w:rPr>
            </w:pPr>
            <w:r>
              <w:rPr>
                <w:szCs w:val="24"/>
              </w:rPr>
              <w:t>Aan de bewoner(s), gebruiker(s) van dit pand</w:t>
            </w:r>
          </w:p>
        </w:tc>
      </w:tr>
      <w:tr w:rsidR="0032547C" w14:paraId="5AEBAD46" w14:textId="77777777" w:rsidTr="00FB21FE">
        <w:trPr>
          <w:trHeight w:val="369"/>
        </w:trPr>
        <w:tc>
          <w:tcPr>
            <w:tcW w:w="1191" w:type="dxa"/>
            <w:vAlign w:val="center"/>
          </w:tcPr>
          <w:p w14:paraId="207E7A3B" w14:textId="77777777" w:rsidR="0032547C" w:rsidRPr="00127F4A" w:rsidRDefault="0032547C" w:rsidP="00FB21F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Ons kenmerk</w:t>
            </w:r>
          </w:p>
        </w:tc>
        <w:tc>
          <w:tcPr>
            <w:tcW w:w="170" w:type="dxa"/>
            <w:vAlign w:val="center"/>
          </w:tcPr>
          <w:p w14:paraId="2F23E048" w14:textId="77777777" w:rsidR="0032547C" w:rsidRPr="00127F4A" w:rsidRDefault="0032547C" w:rsidP="00FB21FE">
            <w:pPr>
              <w:rPr>
                <w:i/>
                <w:sz w:val="18"/>
                <w:szCs w:val="18"/>
              </w:rPr>
            </w:pPr>
            <w:r w:rsidRPr="00127F4A">
              <w:rPr>
                <w:i/>
                <w:sz w:val="18"/>
                <w:szCs w:val="18"/>
              </w:rPr>
              <w:t>:</w:t>
            </w:r>
          </w:p>
        </w:tc>
        <w:tc>
          <w:tcPr>
            <w:tcW w:w="3969" w:type="dxa"/>
            <w:vAlign w:val="center"/>
          </w:tcPr>
          <w:p w14:paraId="0E600280" w14:textId="77777777" w:rsidR="0032547C" w:rsidRPr="005430F9" w:rsidRDefault="00540C02" w:rsidP="00FB21FE">
            <w:pPr>
              <w:rPr>
                <w:sz w:val="22"/>
              </w:rPr>
            </w:pPr>
            <w:r>
              <w:rPr>
                <w:sz w:val="22"/>
              </w:rPr>
              <w:t>320183</w:t>
            </w:r>
          </w:p>
        </w:tc>
        <w:tc>
          <w:tcPr>
            <w:tcW w:w="4932" w:type="dxa"/>
            <w:vMerge/>
            <w:vAlign w:val="center"/>
          </w:tcPr>
          <w:p w14:paraId="144CA1E6" w14:textId="77777777" w:rsidR="0032547C" w:rsidRDefault="0032547C" w:rsidP="00FB21FE">
            <w:pPr>
              <w:rPr>
                <w:szCs w:val="24"/>
              </w:rPr>
            </w:pPr>
          </w:p>
        </w:tc>
      </w:tr>
      <w:tr w:rsidR="0032547C" w14:paraId="2252AFF0" w14:textId="77777777" w:rsidTr="00FB21FE">
        <w:trPr>
          <w:trHeight w:val="369"/>
        </w:trPr>
        <w:tc>
          <w:tcPr>
            <w:tcW w:w="1191" w:type="dxa"/>
            <w:vAlign w:val="center"/>
          </w:tcPr>
          <w:p w14:paraId="1E634387" w14:textId="77777777" w:rsidR="0032547C" w:rsidRPr="00127F4A" w:rsidRDefault="0032547C" w:rsidP="00FB21F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Uw kenmerk</w:t>
            </w:r>
          </w:p>
        </w:tc>
        <w:tc>
          <w:tcPr>
            <w:tcW w:w="170" w:type="dxa"/>
            <w:vAlign w:val="center"/>
          </w:tcPr>
          <w:p w14:paraId="61225780" w14:textId="77777777" w:rsidR="0032547C" w:rsidRPr="00127F4A" w:rsidRDefault="0032547C" w:rsidP="00FB21FE">
            <w:pPr>
              <w:rPr>
                <w:i/>
                <w:sz w:val="18"/>
                <w:szCs w:val="18"/>
              </w:rPr>
            </w:pPr>
            <w:r w:rsidRPr="00127F4A">
              <w:rPr>
                <w:i/>
                <w:sz w:val="18"/>
                <w:szCs w:val="18"/>
              </w:rPr>
              <w:t>:</w:t>
            </w:r>
          </w:p>
        </w:tc>
        <w:tc>
          <w:tcPr>
            <w:tcW w:w="3969" w:type="dxa"/>
            <w:vAlign w:val="center"/>
          </w:tcPr>
          <w:p w14:paraId="7D83B1F2" w14:textId="77777777" w:rsidR="0032547C" w:rsidRPr="005430F9" w:rsidRDefault="00FB21FE" w:rsidP="00FB21FE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932" w:type="dxa"/>
            <w:vMerge/>
            <w:vAlign w:val="center"/>
          </w:tcPr>
          <w:p w14:paraId="404E990F" w14:textId="77777777" w:rsidR="0032547C" w:rsidRDefault="0032547C" w:rsidP="00FB21FE">
            <w:pPr>
              <w:rPr>
                <w:szCs w:val="24"/>
              </w:rPr>
            </w:pPr>
          </w:p>
        </w:tc>
      </w:tr>
      <w:tr w:rsidR="0032547C" w14:paraId="54FB6774" w14:textId="77777777" w:rsidTr="00FB21FE">
        <w:trPr>
          <w:trHeight w:val="369"/>
        </w:trPr>
        <w:tc>
          <w:tcPr>
            <w:tcW w:w="1191" w:type="dxa"/>
            <w:vAlign w:val="center"/>
          </w:tcPr>
          <w:p w14:paraId="59345BB5" w14:textId="77777777" w:rsidR="0032547C" w:rsidRPr="00127F4A" w:rsidRDefault="0032547C" w:rsidP="00FB21F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Uw brief van</w:t>
            </w:r>
          </w:p>
        </w:tc>
        <w:tc>
          <w:tcPr>
            <w:tcW w:w="170" w:type="dxa"/>
            <w:vAlign w:val="center"/>
          </w:tcPr>
          <w:p w14:paraId="48AF2092" w14:textId="77777777" w:rsidR="0032547C" w:rsidRPr="00127F4A" w:rsidRDefault="0032547C" w:rsidP="00FB21FE">
            <w:pPr>
              <w:rPr>
                <w:i/>
                <w:sz w:val="18"/>
                <w:szCs w:val="18"/>
              </w:rPr>
            </w:pPr>
            <w:r w:rsidRPr="00127F4A">
              <w:rPr>
                <w:i/>
                <w:sz w:val="18"/>
                <w:szCs w:val="18"/>
              </w:rPr>
              <w:t>:</w:t>
            </w:r>
          </w:p>
        </w:tc>
        <w:tc>
          <w:tcPr>
            <w:tcW w:w="3969" w:type="dxa"/>
            <w:vAlign w:val="center"/>
          </w:tcPr>
          <w:p w14:paraId="01815783" w14:textId="77777777" w:rsidR="0032547C" w:rsidRPr="005430F9" w:rsidRDefault="00FB21FE" w:rsidP="00FB21FE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932" w:type="dxa"/>
            <w:vMerge/>
            <w:vAlign w:val="center"/>
          </w:tcPr>
          <w:p w14:paraId="5A06E13B" w14:textId="77777777" w:rsidR="0032547C" w:rsidRDefault="0032547C" w:rsidP="00FB21FE">
            <w:pPr>
              <w:rPr>
                <w:szCs w:val="24"/>
              </w:rPr>
            </w:pPr>
          </w:p>
        </w:tc>
      </w:tr>
      <w:tr w:rsidR="0032547C" w14:paraId="227762C8" w14:textId="77777777" w:rsidTr="00FB21FE">
        <w:trPr>
          <w:trHeight w:val="369"/>
        </w:trPr>
        <w:tc>
          <w:tcPr>
            <w:tcW w:w="1191" w:type="dxa"/>
            <w:vAlign w:val="center"/>
          </w:tcPr>
          <w:p w14:paraId="4BBCBC55" w14:textId="77777777" w:rsidR="0032547C" w:rsidRPr="00127F4A" w:rsidRDefault="0032547C" w:rsidP="00FB21F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Behandelaar</w:t>
            </w:r>
          </w:p>
        </w:tc>
        <w:tc>
          <w:tcPr>
            <w:tcW w:w="170" w:type="dxa"/>
            <w:vAlign w:val="center"/>
          </w:tcPr>
          <w:p w14:paraId="2291F800" w14:textId="77777777" w:rsidR="0032547C" w:rsidRPr="00127F4A" w:rsidRDefault="0032547C" w:rsidP="00FB21FE">
            <w:pPr>
              <w:rPr>
                <w:i/>
                <w:sz w:val="18"/>
                <w:szCs w:val="18"/>
              </w:rPr>
            </w:pPr>
            <w:r w:rsidRPr="00127F4A">
              <w:rPr>
                <w:i/>
                <w:sz w:val="18"/>
                <w:szCs w:val="18"/>
              </w:rPr>
              <w:t>:</w:t>
            </w:r>
          </w:p>
        </w:tc>
        <w:tc>
          <w:tcPr>
            <w:tcW w:w="3969" w:type="dxa"/>
            <w:vAlign w:val="center"/>
          </w:tcPr>
          <w:p w14:paraId="54E3D9C9" w14:textId="6CF1605D" w:rsidR="0032547C" w:rsidRPr="005430F9" w:rsidRDefault="0032547C" w:rsidP="00FB21FE">
            <w:pPr>
              <w:rPr>
                <w:sz w:val="22"/>
              </w:rPr>
            </w:pPr>
          </w:p>
        </w:tc>
        <w:tc>
          <w:tcPr>
            <w:tcW w:w="4932" w:type="dxa"/>
            <w:vMerge/>
            <w:vAlign w:val="center"/>
          </w:tcPr>
          <w:p w14:paraId="4426E04A" w14:textId="77777777" w:rsidR="0032547C" w:rsidRDefault="0032547C" w:rsidP="00FB21FE">
            <w:pPr>
              <w:rPr>
                <w:szCs w:val="24"/>
              </w:rPr>
            </w:pPr>
          </w:p>
        </w:tc>
      </w:tr>
      <w:tr w:rsidR="0032547C" w14:paraId="4E4264A9" w14:textId="77777777" w:rsidTr="00FB21FE">
        <w:trPr>
          <w:trHeight w:val="369"/>
        </w:trPr>
        <w:tc>
          <w:tcPr>
            <w:tcW w:w="1191" w:type="dxa"/>
            <w:vAlign w:val="center"/>
          </w:tcPr>
          <w:p w14:paraId="59155BB6" w14:textId="77777777" w:rsidR="0032547C" w:rsidRDefault="0032547C" w:rsidP="00FB21FE">
            <w:pPr>
              <w:rPr>
                <w:i/>
                <w:sz w:val="18"/>
                <w:szCs w:val="18"/>
              </w:rPr>
            </w:pPr>
          </w:p>
        </w:tc>
        <w:tc>
          <w:tcPr>
            <w:tcW w:w="170" w:type="dxa"/>
            <w:vAlign w:val="center"/>
          </w:tcPr>
          <w:p w14:paraId="236C32C8" w14:textId="77777777" w:rsidR="0032547C" w:rsidRPr="00127F4A" w:rsidRDefault="0032547C" w:rsidP="00FB21FE">
            <w:pPr>
              <w:rPr>
                <w:i/>
                <w:sz w:val="18"/>
                <w:szCs w:val="18"/>
              </w:rPr>
            </w:pPr>
          </w:p>
        </w:tc>
        <w:tc>
          <w:tcPr>
            <w:tcW w:w="8901" w:type="dxa"/>
            <w:gridSpan w:val="2"/>
            <w:vAlign w:val="center"/>
          </w:tcPr>
          <w:p w14:paraId="08E4D815" w14:textId="77777777" w:rsidR="0032547C" w:rsidRDefault="0032547C" w:rsidP="00FB21FE">
            <w:pPr>
              <w:rPr>
                <w:szCs w:val="24"/>
              </w:rPr>
            </w:pPr>
          </w:p>
        </w:tc>
      </w:tr>
      <w:tr w:rsidR="0032547C" w14:paraId="2DF5F60D" w14:textId="77777777" w:rsidTr="00FB21FE">
        <w:trPr>
          <w:trHeight w:val="369"/>
        </w:trPr>
        <w:tc>
          <w:tcPr>
            <w:tcW w:w="1191" w:type="dxa"/>
            <w:vAlign w:val="center"/>
          </w:tcPr>
          <w:p w14:paraId="641C88B9" w14:textId="77777777" w:rsidR="0032547C" w:rsidRPr="00127F4A" w:rsidRDefault="0032547C" w:rsidP="00FB21F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Onderwerp</w:t>
            </w:r>
          </w:p>
        </w:tc>
        <w:tc>
          <w:tcPr>
            <w:tcW w:w="170" w:type="dxa"/>
            <w:vAlign w:val="center"/>
          </w:tcPr>
          <w:p w14:paraId="35B61F89" w14:textId="77777777" w:rsidR="0032547C" w:rsidRPr="00127F4A" w:rsidRDefault="0032547C" w:rsidP="00FB21FE">
            <w:pPr>
              <w:rPr>
                <w:i/>
                <w:sz w:val="18"/>
                <w:szCs w:val="18"/>
              </w:rPr>
            </w:pPr>
            <w:r w:rsidRPr="00127F4A">
              <w:rPr>
                <w:i/>
                <w:sz w:val="18"/>
                <w:szCs w:val="18"/>
              </w:rPr>
              <w:t>:</w:t>
            </w:r>
          </w:p>
        </w:tc>
        <w:tc>
          <w:tcPr>
            <w:tcW w:w="8901" w:type="dxa"/>
            <w:gridSpan w:val="2"/>
            <w:vAlign w:val="center"/>
          </w:tcPr>
          <w:p w14:paraId="26E4AE0D" w14:textId="77777777" w:rsidR="0032547C" w:rsidRPr="005430F9" w:rsidRDefault="00540C02" w:rsidP="00FB21FE">
            <w:pPr>
              <w:rPr>
                <w:sz w:val="22"/>
              </w:rPr>
            </w:pPr>
            <w:r>
              <w:rPr>
                <w:sz w:val="22"/>
              </w:rPr>
              <w:t>Informatiebijeenkomst</w:t>
            </w:r>
          </w:p>
        </w:tc>
      </w:tr>
    </w:tbl>
    <w:p w14:paraId="4FED1595" w14:textId="77777777" w:rsidR="0032547C" w:rsidRDefault="0032547C">
      <w:pPr>
        <w:rPr>
          <w:rFonts w:ascii="Calibri" w:hAnsi="Calibri"/>
        </w:rPr>
        <w:sectPr w:rsidR="0032547C" w:rsidSect="002F65F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2410" w:right="1134" w:bottom="1418" w:left="2155" w:header="709" w:footer="663" w:gutter="0"/>
          <w:paperSrc w:first="260" w:other="260"/>
          <w:cols w:space="708"/>
          <w:titlePg/>
          <w:docGrid w:linePitch="326"/>
        </w:sectPr>
      </w:pPr>
    </w:p>
    <w:p w14:paraId="5561CC32" w14:textId="77777777" w:rsidR="004E3D00" w:rsidRDefault="004E3D00">
      <w:pPr>
        <w:rPr>
          <w:rFonts w:ascii="Calibri" w:hAnsi="Calibri"/>
          <w:sz w:val="22"/>
          <w:szCs w:val="22"/>
        </w:rPr>
      </w:pPr>
      <w:bookmarkStart w:id="0" w:name="tekstvak7"/>
    </w:p>
    <w:p w14:paraId="23E3768D" w14:textId="77777777" w:rsidR="004E3D00" w:rsidRDefault="004E3D0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Geachte heer, mevrouw,</w:t>
      </w:r>
    </w:p>
    <w:p w14:paraId="6847D7A3" w14:textId="77777777" w:rsidR="004E3D00" w:rsidRDefault="004E3D00">
      <w:pPr>
        <w:rPr>
          <w:rFonts w:ascii="Calibri" w:hAnsi="Calibri"/>
          <w:sz w:val="22"/>
          <w:szCs w:val="22"/>
        </w:rPr>
      </w:pPr>
    </w:p>
    <w:bookmarkEnd w:id="0"/>
    <w:p w14:paraId="27286EF2" w14:textId="77777777" w:rsidR="00B265A8" w:rsidRDefault="00FB21FE" w:rsidP="00540C02">
      <w:pPr>
        <w:rPr>
          <w:rFonts w:ascii="Calibri" w:hAnsi="Calibri"/>
          <w:bCs/>
          <w:sz w:val="22"/>
          <w:szCs w:val="22"/>
        </w:rPr>
      </w:pPr>
      <w:r w:rsidRPr="00A14B7E">
        <w:rPr>
          <w:rFonts w:ascii="Calibri" w:hAnsi="Calibri"/>
          <w:bCs/>
          <w:sz w:val="22"/>
          <w:szCs w:val="22"/>
        </w:rPr>
        <w:t>In mei 2019 heeft u van ons een uitnodiging ontvangen voor een raadsinformatiebijeenkom</w:t>
      </w:r>
      <w:r w:rsidR="004A6985">
        <w:rPr>
          <w:rFonts w:ascii="Calibri" w:hAnsi="Calibri"/>
          <w:bCs/>
          <w:sz w:val="22"/>
          <w:szCs w:val="22"/>
        </w:rPr>
        <w:t xml:space="preserve">st over de herontwikkeling van de </w:t>
      </w:r>
      <w:r w:rsidR="00EB1937">
        <w:rPr>
          <w:rFonts w:ascii="Calibri" w:hAnsi="Calibri"/>
          <w:bCs/>
          <w:sz w:val="22"/>
          <w:szCs w:val="22"/>
        </w:rPr>
        <w:t xml:space="preserve">locatie </w:t>
      </w:r>
      <w:proofErr w:type="spellStart"/>
      <w:r w:rsidR="004A6985">
        <w:rPr>
          <w:rFonts w:ascii="Calibri" w:hAnsi="Calibri"/>
          <w:bCs/>
          <w:sz w:val="22"/>
          <w:szCs w:val="22"/>
        </w:rPr>
        <w:t>Gennepermolen</w:t>
      </w:r>
      <w:proofErr w:type="spellEnd"/>
      <w:r w:rsidR="004A6985">
        <w:rPr>
          <w:rFonts w:ascii="Calibri" w:hAnsi="Calibri"/>
          <w:bCs/>
          <w:sz w:val="22"/>
          <w:szCs w:val="22"/>
        </w:rPr>
        <w:t xml:space="preserve">. </w:t>
      </w:r>
      <w:r w:rsidR="00C871EA">
        <w:rPr>
          <w:rFonts w:ascii="Calibri" w:hAnsi="Calibri"/>
          <w:bCs/>
          <w:sz w:val="22"/>
          <w:szCs w:val="22"/>
        </w:rPr>
        <w:t xml:space="preserve"> Deze avond hebben we destijds helaas moeten annuleren </w:t>
      </w:r>
      <w:r w:rsidR="004A6985">
        <w:rPr>
          <w:rFonts w:ascii="Calibri" w:hAnsi="Calibri"/>
          <w:bCs/>
          <w:sz w:val="22"/>
          <w:szCs w:val="22"/>
        </w:rPr>
        <w:t xml:space="preserve">omdat er nog niet voldoende informatie beschikbaar was. </w:t>
      </w:r>
    </w:p>
    <w:p w14:paraId="5534EE83" w14:textId="77777777" w:rsidR="00B265A8" w:rsidRDefault="00B265A8" w:rsidP="00540C02">
      <w:pPr>
        <w:rPr>
          <w:rFonts w:ascii="Calibri" w:hAnsi="Calibri"/>
          <w:bCs/>
          <w:sz w:val="22"/>
          <w:szCs w:val="22"/>
        </w:rPr>
      </w:pPr>
    </w:p>
    <w:p w14:paraId="6AAF050F" w14:textId="77777777" w:rsidR="00C871EA" w:rsidRDefault="00B265A8" w:rsidP="00B265A8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De plannen zijn nu zover uitgewerkt dat de informatieavond kan plaatsvinden. Met deze brief willen u daar graag voor uitnodigen. </w:t>
      </w:r>
    </w:p>
    <w:p w14:paraId="5761F8C0" w14:textId="77777777" w:rsidR="00C871EA" w:rsidRDefault="00C871EA" w:rsidP="00B265A8">
      <w:pPr>
        <w:rPr>
          <w:rFonts w:ascii="Calibri" w:hAnsi="Calibri"/>
          <w:bCs/>
          <w:sz w:val="22"/>
          <w:szCs w:val="22"/>
        </w:rPr>
      </w:pPr>
    </w:p>
    <w:p w14:paraId="6490B198" w14:textId="77777777" w:rsidR="00A14B7E" w:rsidRDefault="00A14B7E" w:rsidP="00540C0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Deze </w:t>
      </w:r>
      <w:r w:rsidR="00540C02" w:rsidRPr="00540C02">
        <w:rPr>
          <w:rFonts w:ascii="Calibri" w:hAnsi="Calibri"/>
          <w:sz w:val="22"/>
          <w:szCs w:val="22"/>
        </w:rPr>
        <w:t>raadsinformatiebijeenkomst</w:t>
      </w:r>
      <w:r>
        <w:rPr>
          <w:rFonts w:ascii="Calibri" w:hAnsi="Calibri"/>
          <w:sz w:val="22"/>
          <w:szCs w:val="22"/>
        </w:rPr>
        <w:t xml:space="preserve"> vindt plaats op</w:t>
      </w:r>
      <w:r w:rsidR="00B019DB">
        <w:rPr>
          <w:rFonts w:ascii="Calibri" w:hAnsi="Calibri"/>
          <w:sz w:val="22"/>
          <w:szCs w:val="22"/>
        </w:rPr>
        <w:t xml:space="preserve"> dinsdag 12 november 2019 om 20.00 uur. </w:t>
      </w:r>
      <w:r>
        <w:rPr>
          <w:rFonts w:ascii="Calibri" w:hAnsi="Calibri"/>
          <w:sz w:val="22"/>
          <w:szCs w:val="22"/>
        </w:rPr>
        <w:t xml:space="preserve"> Inloop vanaf 19.45 uur.</w:t>
      </w:r>
      <w:r w:rsidR="00820F0F">
        <w:rPr>
          <w:rFonts w:ascii="Calibri" w:hAnsi="Calibri"/>
          <w:sz w:val="22"/>
          <w:szCs w:val="22"/>
        </w:rPr>
        <w:t xml:space="preserve"> Locatie,</w:t>
      </w:r>
      <w:r w:rsidR="00EB1937">
        <w:rPr>
          <w:rFonts w:ascii="Calibri" w:hAnsi="Calibri"/>
          <w:sz w:val="22"/>
          <w:szCs w:val="22"/>
        </w:rPr>
        <w:t xml:space="preserve"> Zaal Pica Mare (4-events), </w:t>
      </w:r>
      <w:proofErr w:type="spellStart"/>
      <w:r w:rsidR="00EB1937">
        <w:rPr>
          <w:rFonts w:ascii="Calibri" w:hAnsi="Calibri"/>
          <w:sz w:val="22"/>
          <w:szCs w:val="22"/>
        </w:rPr>
        <w:t>Picardie</w:t>
      </w:r>
      <w:proofErr w:type="spellEnd"/>
      <w:r w:rsidR="00EB1937">
        <w:rPr>
          <w:rFonts w:ascii="Calibri" w:hAnsi="Calibri"/>
          <w:sz w:val="22"/>
          <w:szCs w:val="22"/>
        </w:rPr>
        <w:t xml:space="preserve"> 36, </w:t>
      </w:r>
      <w:r w:rsidR="00820F0F">
        <w:rPr>
          <w:rFonts w:ascii="Calibri" w:hAnsi="Calibri"/>
          <w:sz w:val="22"/>
          <w:szCs w:val="22"/>
        </w:rPr>
        <w:t>Gennep.</w:t>
      </w:r>
      <w:r>
        <w:rPr>
          <w:rFonts w:ascii="Calibri" w:hAnsi="Calibri"/>
          <w:sz w:val="22"/>
          <w:szCs w:val="22"/>
        </w:rPr>
        <w:t xml:space="preserve"> Naast de raadsleden worden </w:t>
      </w:r>
      <w:r w:rsidR="00E92820">
        <w:rPr>
          <w:rFonts w:ascii="Calibri" w:hAnsi="Calibri"/>
          <w:sz w:val="22"/>
          <w:szCs w:val="22"/>
        </w:rPr>
        <w:t xml:space="preserve">diverse belanghebbenden en belangstellenden </w:t>
      </w:r>
      <w:r>
        <w:rPr>
          <w:rFonts w:ascii="Calibri" w:hAnsi="Calibri"/>
          <w:sz w:val="22"/>
          <w:szCs w:val="22"/>
        </w:rPr>
        <w:t>persoonlijk uitgenodigd.</w:t>
      </w:r>
      <w:r w:rsidR="00E9282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Overige belan</w:t>
      </w:r>
      <w:r w:rsidR="00820F0F">
        <w:rPr>
          <w:rFonts w:ascii="Calibri" w:hAnsi="Calibri"/>
          <w:sz w:val="22"/>
          <w:szCs w:val="22"/>
        </w:rPr>
        <w:t>g</w:t>
      </w:r>
      <w:r>
        <w:rPr>
          <w:rFonts w:ascii="Calibri" w:hAnsi="Calibri"/>
          <w:sz w:val="22"/>
          <w:szCs w:val="22"/>
        </w:rPr>
        <w:t xml:space="preserve">stellenden </w:t>
      </w:r>
      <w:r w:rsidR="00E92820">
        <w:rPr>
          <w:rFonts w:ascii="Calibri" w:hAnsi="Calibri"/>
          <w:sz w:val="22"/>
          <w:szCs w:val="22"/>
        </w:rPr>
        <w:t xml:space="preserve">zijn ook welkom en worden daarvoor via de media uitgenodigd. </w:t>
      </w:r>
    </w:p>
    <w:p w14:paraId="1DF9F7E0" w14:textId="77777777" w:rsidR="00A14B7E" w:rsidRDefault="00A14B7E" w:rsidP="00540C02">
      <w:pPr>
        <w:rPr>
          <w:rFonts w:ascii="Calibri" w:hAnsi="Calibri"/>
          <w:sz w:val="22"/>
          <w:szCs w:val="22"/>
        </w:rPr>
      </w:pPr>
    </w:p>
    <w:p w14:paraId="19A7162F" w14:textId="77777777" w:rsidR="00C871EA" w:rsidRPr="00820F0F" w:rsidRDefault="00C871EA" w:rsidP="00C871EA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Zoals ook in de uitnodiging van mei 2019 opgenomen heeft de gemeente Gennep </w:t>
      </w:r>
      <w:r w:rsidRPr="00820F0F">
        <w:rPr>
          <w:rFonts w:ascii="Calibri" w:hAnsi="Calibri"/>
          <w:bCs/>
          <w:sz w:val="22"/>
          <w:szCs w:val="22"/>
        </w:rPr>
        <w:t xml:space="preserve">een intentieovereenkomst </w:t>
      </w:r>
      <w:r>
        <w:rPr>
          <w:rFonts w:ascii="Calibri" w:hAnsi="Calibri"/>
          <w:bCs/>
          <w:sz w:val="22"/>
          <w:szCs w:val="22"/>
        </w:rPr>
        <w:t xml:space="preserve">afgesloten met de </w:t>
      </w:r>
      <w:r w:rsidRPr="00820F0F">
        <w:rPr>
          <w:rFonts w:ascii="Calibri" w:hAnsi="Calibri"/>
          <w:bCs/>
          <w:sz w:val="22"/>
          <w:szCs w:val="22"/>
        </w:rPr>
        <w:t>Meyer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820F0F">
        <w:rPr>
          <w:rFonts w:ascii="Calibri" w:hAnsi="Calibri"/>
          <w:bCs/>
          <w:sz w:val="22"/>
          <w:szCs w:val="22"/>
        </w:rPr>
        <w:t xml:space="preserve">Bergman Erfgoed Groep. </w:t>
      </w:r>
      <w:r>
        <w:rPr>
          <w:rFonts w:ascii="Calibri" w:hAnsi="Calibri"/>
          <w:bCs/>
          <w:sz w:val="22"/>
          <w:szCs w:val="22"/>
        </w:rPr>
        <w:t xml:space="preserve">Daarin is vastgelegd dat de </w:t>
      </w:r>
      <w:r w:rsidRPr="00820F0F">
        <w:rPr>
          <w:rFonts w:ascii="Calibri" w:hAnsi="Calibri"/>
          <w:bCs/>
          <w:sz w:val="22"/>
          <w:szCs w:val="22"/>
        </w:rPr>
        <w:t>Meyer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820F0F">
        <w:rPr>
          <w:rFonts w:ascii="Calibri" w:hAnsi="Calibri"/>
          <w:bCs/>
          <w:sz w:val="22"/>
          <w:szCs w:val="22"/>
        </w:rPr>
        <w:t xml:space="preserve">Bergman groep samen met de gemeente een plan voor herontwikkeling van de voormalige brandweerkazerne en het naastgelegen perceel tussen de </w:t>
      </w:r>
      <w:proofErr w:type="spellStart"/>
      <w:r w:rsidRPr="00820F0F">
        <w:rPr>
          <w:rFonts w:ascii="Calibri" w:hAnsi="Calibri"/>
          <w:bCs/>
          <w:sz w:val="22"/>
          <w:szCs w:val="22"/>
        </w:rPr>
        <w:t>Niers</w:t>
      </w:r>
      <w:proofErr w:type="spellEnd"/>
      <w:r w:rsidRPr="00820F0F">
        <w:rPr>
          <w:rFonts w:ascii="Calibri" w:hAnsi="Calibri"/>
          <w:bCs/>
          <w:sz w:val="22"/>
          <w:szCs w:val="22"/>
        </w:rPr>
        <w:t xml:space="preserve"> en de </w:t>
      </w:r>
      <w:proofErr w:type="spellStart"/>
      <w:r w:rsidRPr="00820F0F">
        <w:rPr>
          <w:rFonts w:ascii="Calibri" w:hAnsi="Calibri"/>
          <w:bCs/>
          <w:sz w:val="22"/>
          <w:szCs w:val="22"/>
        </w:rPr>
        <w:t>Genneperhuisweg</w:t>
      </w:r>
      <w:proofErr w:type="spellEnd"/>
      <w:r w:rsidRPr="00820F0F">
        <w:rPr>
          <w:rFonts w:ascii="Calibri" w:hAnsi="Calibri"/>
          <w:bCs/>
          <w:sz w:val="22"/>
          <w:szCs w:val="22"/>
        </w:rPr>
        <w:t xml:space="preserve"> gaat maken.</w:t>
      </w:r>
      <w:r>
        <w:rPr>
          <w:rFonts w:ascii="Calibri" w:hAnsi="Calibri"/>
          <w:bCs/>
          <w:sz w:val="22"/>
          <w:szCs w:val="22"/>
        </w:rPr>
        <w:t xml:space="preserve"> </w:t>
      </w:r>
    </w:p>
    <w:p w14:paraId="3A0AB954" w14:textId="77777777" w:rsidR="00C871EA" w:rsidRDefault="00C871EA" w:rsidP="00540C02">
      <w:pPr>
        <w:rPr>
          <w:rFonts w:ascii="Calibri" w:hAnsi="Calibri"/>
          <w:sz w:val="22"/>
          <w:szCs w:val="22"/>
        </w:rPr>
      </w:pPr>
    </w:p>
    <w:p w14:paraId="4874A475" w14:textId="77777777" w:rsidR="00540C02" w:rsidRPr="00540C02" w:rsidRDefault="00A14B7E" w:rsidP="00540C02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Tijdens deze avond zal de </w:t>
      </w:r>
      <w:r w:rsidR="00540C02" w:rsidRPr="00540C02">
        <w:rPr>
          <w:rFonts w:ascii="Calibri" w:hAnsi="Calibri"/>
          <w:sz w:val="22"/>
          <w:szCs w:val="22"/>
        </w:rPr>
        <w:t>Meyer</w:t>
      </w:r>
      <w:r w:rsidR="00E92820">
        <w:rPr>
          <w:rFonts w:ascii="Calibri" w:hAnsi="Calibri"/>
          <w:sz w:val="22"/>
          <w:szCs w:val="22"/>
        </w:rPr>
        <w:t xml:space="preserve"> </w:t>
      </w:r>
      <w:r w:rsidR="00540C02" w:rsidRPr="00540C02">
        <w:rPr>
          <w:rFonts w:ascii="Calibri" w:hAnsi="Calibri"/>
          <w:sz w:val="22"/>
          <w:szCs w:val="22"/>
        </w:rPr>
        <w:t>Bergman Groep</w:t>
      </w:r>
      <w:r>
        <w:rPr>
          <w:rFonts w:ascii="Calibri" w:hAnsi="Calibri"/>
          <w:sz w:val="22"/>
          <w:szCs w:val="22"/>
        </w:rPr>
        <w:t>,</w:t>
      </w:r>
      <w:r w:rsidR="00540C02" w:rsidRPr="00540C02">
        <w:rPr>
          <w:rFonts w:ascii="Calibri" w:hAnsi="Calibri"/>
          <w:sz w:val="22"/>
          <w:szCs w:val="22"/>
        </w:rPr>
        <w:t xml:space="preserve"> samen met de architect</w:t>
      </w:r>
      <w:r>
        <w:rPr>
          <w:rFonts w:ascii="Calibri" w:hAnsi="Calibri"/>
          <w:sz w:val="22"/>
          <w:szCs w:val="22"/>
        </w:rPr>
        <w:t>,</w:t>
      </w:r>
      <w:r w:rsidR="00540C02" w:rsidRPr="00540C02">
        <w:rPr>
          <w:rFonts w:ascii="Calibri" w:hAnsi="Calibri"/>
          <w:sz w:val="22"/>
          <w:szCs w:val="22"/>
        </w:rPr>
        <w:t xml:space="preserve"> een presentatie </w:t>
      </w:r>
      <w:r w:rsidR="00EB1937">
        <w:rPr>
          <w:rFonts w:ascii="Calibri" w:hAnsi="Calibri"/>
          <w:sz w:val="22"/>
          <w:szCs w:val="22"/>
        </w:rPr>
        <w:t xml:space="preserve">verzorgen </w:t>
      </w:r>
      <w:r w:rsidR="00540C02" w:rsidRPr="00540C02">
        <w:rPr>
          <w:rFonts w:ascii="Calibri" w:hAnsi="Calibri"/>
          <w:sz w:val="22"/>
          <w:szCs w:val="22"/>
        </w:rPr>
        <w:t>over de stand van zaken</w:t>
      </w:r>
      <w:r>
        <w:rPr>
          <w:rFonts w:ascii="Calibri" w:hAnsi="Calibri"/>
          <w:sz w:val="22"/>
          <w:szCs w:val="22"/>
        </w:rPr>
        <w:t xml:space="preserve"> </w:t>
      </w:r>
      <w:r w:rsidR="00EB1937">
        <w:rPr>
          <w:rFonts w:ascii="Calibri" w:hAnsi="Calibri"/>
          <w:sz w:val="22"/>
          <w:szCs w:val="22"/>
        </w:rPr>
        <w:t xml:space="preserve">en de mogelijke invulling van </w:t>
      </w:r>
      <w:r w:rsidR="00E92820">
        <w:rPr>
          <w:rFonts w:ascii="Calibri" w:hAnsi="Calibri"/>
          <w:sz w:val="22"/>
          <w:szCs w:val="22"/>
        </w:rPr>
        <w:t>de brandweerkazerne</w:t>
      </w:r>
      <w:r w:rsidR="00EB1937">
        <w:rPr>
          <w:rFonts w:ascii="Calibri" w:hAnsi="Calibri"/>
          <w:sz w:val="22"/>
          <w:szCs w:val="22"/>
        </w:rPr>
        <w:t xml:space="preserve"> en het </w:t>
      </w:r>
      <w:r w:rsidR="00E92820">
        <w:rPr>
          <w:rFonts w:ascii="Calibri" w:hAnsi="Calibri"/>
          <w:sz w:val="22"/>
          <w:szCs w:val="22"/>
        </w:rPr>
        <w:t xml:space="preserve">naastgelegen </w:t>
      </w:r>
      <w:r w:rsidR="00EB1937">
        <w:rPr>
          <w:rFonts w:ascii="Calibri" w:hAnsi="Calibri"/>
          <w:sz w:val="22"/>
          <w:szCs w:val="22"/>
        </w:rPr>
        <w:t>perceel</w:t>
      </w:r>
      <w:r>
        <w:rPr>
          <w:rFonts w:ascii="Calibri" w:hAnsi="Calibri"/>
          <w:sz w:val="22"/>
          <w:szCs w:val="22"/>
        </w:rPr>
        <w:t xml:space="preserve">. Daarnaast zullen zij een toelichting geven op het plan dat de voorkeur geniet. </w:t>
      </w:r>
      <w:r w:rsidR="00820F0F">
        <w:rPr>
          <w:rFonts w:ascii="Calibri" w:hAnsi="Calibri"/>
          <w:sz w:val="22"/>
          <w:szCs w:val="22"/>
        </w:rPr>
        <w:t>Na de presentatie is er voor alle aanwezigen gelegenheid om te reageren op de plannen.</w:t>
      </w:r>
    </w:p>
    <w:p w14:paraId="3DD5E748" w14:textId="77777777" w:rsidR="00540C02" w:rsidRDefault="00540C02" w:rsidP="00540C02">
      <w:pPr>
        <w:rPr>
          <w:color w:val="1F497D"/>
        </w:rPr>
      </w:pPr>
    </w:p>
    <w:p w14:paraId="521699A2" w14:textId="77777777" w:rsidR="00DA58EA" w:rsidRDefault="00820F0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Hoogachtend,</w:t>
      </w:r>
    </w:p>
    <w:p w14:paraId="4810CBF2" w14:textId="77777777" w:rsidR="00820F0F" w:rsidRDefault="00820F0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Burgemeester en Wethouders van Gennep,</w:t>
      </w:r>
    </w:p>
    <w:p w14:paraId="476CD290" w14:textId="77777777" w:rsidR="00820F0F" w:rsidRDefault="00820F0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Namens dezen,</w:t>
      </w:r>
    </w:p>
    <w:p w14:paraId="34D6BB60" w14:textId="77777777" w:rsidR="00820F0F" w:rsidRDefault="00820F0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Projectleider team Ontwikkeling</w:t>
      </w:r>
    </w:p>
    <w:p w14:paraId="2CDF1C48" w14:textId="77777777" w:rsidR="00820F0F" w:rsidRDefault="00820F0F">
      <w:pPr>
        <w:rPr>
          <w:rFonts w:ascii="Calibri" w:hAnsi="Calibri"/>
          <w:sz w:val="22"/>
          <w:szCs w:val="22"/>
        </w:rPr>
      </w:pPr>
    </w:p>
    <w:p w14:paraId="064CB7CC" w14:textId="77777777" w:rsidR="00820F0F" w:rsidRDefault="00820F0F">
      <w:pPr>
        <w:rPr>
          <w:rFonts w:ascii="Calibri" w:hAnsi="Calibri"/>
          <w:sz w:val="22"/>
          <w:szCs w:val="22"/>
        </w:rPr>
      </w:pPr>
    </w:p>
    <w:p w14:paraId="051C8469" w14:textId="77777777" w:rsidR="00DA58EA" w:rsidRDefault="00DA58EA">
      <w:pPr>
        <w:rPr>
          <w:rFonts w:ascii="Calibri" w:hAnsi="Calibri"/>
          <w:sz w:val="22"/>
          <w:szCs w:val="22"/>
        </w:rPr>
      </w:pPr>
    </w:p>
    <w:sectPr w:rsidR="00DA58EA" w:rsidSect="002F65F5">
      <w:headerReference w:type="default" r:id="rId13"/>
      <w:type w:val="continuous"/>
      <w:pgSz w:w="11906" w:h="16838" w:code="9"/>
      <w:pgMar w:top="2410" w:right="1134" w:bottom="1418" w:left="2155" w:header="709" w:footer="663" w:gutter="0"/>
      <w:paperSrc w:first="260" w:other="26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5C02A" w14:textId="77777777" w:rsidR="00B019DB" w:rsidRDefault="00B019DB">
      <w:r>
        <w:separator/>
      </w:r>
    </w:p>
  </w:endnote>
  <w:endnote w:type="continuationSeparator" w:id="0">
    <w:p w14:paraId="55014EA1" w14:textId="77777777" w:rsidR="00B019DB" w:rsidRDefault="00B01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47F87" w14:textId="77777777" w:rsidR="00B019DB" w:rsidRDefault="00B019D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4EC41" w14:textId="77777777" w:rsidR="00B019DB" w:rsidRPr="0032547C" w:rsidRDefault="00B019DB" w:rsidP="0032547C">
    <w:pPr>
      <w:pStyle w:val="Voettekst"/>
    </w:pPr>
    <w:r>
      <mc:AlternateContent>
        <mc:Choice Requires="wps">
          <w:drawing>
            <wp:anchor distT="0" distB="0" distL="114300" distR="114300" simplePos="0" relativeHeight="251666944" behindDoc="1" locked="0" layoutInCell="1" allowOverlap="1" wp14:anchorId="311ACFFB" wp14:editId="6CA9A394">
              <wp:simplePos x="0" y="0"/>
              <wp:positionH relativeFrom="page">
                <wp:posOffset>504190</wp:posOffset>
              </wp:positionH>
              <wp:positionV relativeFrom="page">
                <wp:posOffset>9901555</wp:posOffset>
              </wp:positionV>
              <wp:extent cx="6372225" cy="431800"/>
              <wp:effectExtent l="0" t="0" r="9525" b="6350"/>
              <wp:wrapNone/>
              <wp:docPr id="3" name="Tekstva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72225" cy="431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tbl>
                          <w:tblPr>
                            <w:tblStyle w:val="Tabelraster"/>
                            <w:tblW w:w="10035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57" w:type="dxa"/>
                              <w:right w:w="57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386"/>
                            <w:gridCol w:w="4649"/>
                          </w:tblGrid>
                          <w:tr w:rsidR="00B019DB" w14:paraId="610EE282" w14:textId="77777777" w:rsidTr="00FB21FE">
                            <w:trPr>
                              <w:trHeight w:val="680"/>
                            </w:trPr>
                            <w:tc>
                              <w:tcPr>
                                <w:tcW w:w="5386" w:type="dxa"/>
                                <w:vAlign w:val="bottom"/>
                              </w:tcPr>
                              <w:p w14:paraId="53044A9B" w14:textId="77777777" w:rsidR="00B019DB" w:rsidRPr="00127F4A" w:rsidRDefault="00B019DB" w:rsidP="00FB21FE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649" w:type="dxa"/>
                                <w:vAlign w:val="center"/>
                              </w:tcPr>
                              <w:p w14:paraId="66AEF58C" w14:textId="77777777" w:rsidR="00B019DB" w:rsidRPr="009103BC" w:rsidRDefault="00B019DB" w:rsidP="00FB21FE">
                                <w:pPr>
                                  <w:jc w:val="right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946429">
                                  <w:rPr>
                                    <w:sz w:val="20"/>
                                  </w:rPr>
                                  <w:fldChar w:fldCharType="begin"/>
                                </w:r>
                                <w:r w:rsidRPr="00946429">
                                  <w:rPr>
                                    <w:sz w:val="20"/>
                                    <w:szCs w:val="20"/>
                                  </w:rPr>
                                  <w:instrText>PAGE   \* MERGEFORMAT</w:instrText>
                                </w:r>
                                <w:r w:rsidRPr="00946429">
                                  <w:rPr>
                                    <w:sz w:val="20"/>
                                  </w:rPr>
                                  <w:fldChar w:fldCharType="separate"/>
                                </w:r>
                                <w:r w:rsidRPr="00C871EA">
                                  <w:rPr>
                                    <w:noProof/>
                                    <w:sz w:val="20"/>
                                  </w:rPr>
                                  <w:t>2</w:t>
                                </w:r>
                                <w:r w:rsidRPr="00946429">
                                  <w:rPr>
                                    <w:sz w:val="20"/>
                                  </w:rPr>
                                  <w:fldChar w:fldCharType="end"/>
                                </w:r>
                                <w:r w:rsidRPr="009103BC">
                                  <w:rPr>
                                    <w:sz w:val="20"/>
                                    <w:szCs w:val="20"/>
                                  </w:rPr>
                                  <w:t xml:space="preserve"> van 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instrText xml:space="preserve"> NUMPAGES   \* MERGEFORMAT </w:instrTex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separate"/>
                                </w:r>
                                <w:r w:rsidRPr="00C871EA">
                                  <w:rPr>
                                    <w:noProof/>
                                    <w:sz w:val="20"/>
                                  </w:rPr>
                                  <w:t>2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13148F96" w14:textId="77777777" w:rsidR="00B019DB" w:rsidRDefault="00B019DB" w:rsidP="0032547C"/>
                      </w:txbxContent>
                    </wps:txbx>
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1ACFFB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6" type="#_x0000_t202" style="position:absolute;margin-left:39.7pt;margin-top:779.65pt;width:501.75pt;height:34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" filled="f" stroked="f" strokeweight=".5pt">
              <v:textbox inset="1mm,0,1mm,0">
                <w:txbxContent>
                  <w:tbl>
                    <w:tblPr>
                      <w:tblStyle w:val="Tabelraster"/>
                      <w:tblW w:w="10035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57" w:type="dxa"/>
                        <w:right w:w="57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5386"/>
                      <w:gridCol w:w="4649"/>
                    </w:tblGrid>
                    <w:tr w:rsidR="00B019DB" w14:paraId="610EE282" w14:textId="77777777" w:rsidTr="00FB21FE">
                      <w:trPr>
                        <w:trHeight w:val="680"/>
                      </w:trPr>
                      <w:tc>
                        <w:tcPr>
                          <w:tcW w:w="5386" w:type="dxa"/>
                          <w:vAlign w:val="bottom"/>
                        </w:tcPr>
                        <w:p w14:paraId="53044A9B" w14:textId="77777777" w:rsidR="00B019DB" w:rsidRPr="00127F4A" w:rsidRDefault="00B019DB" w:rsidP="00FB21FE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4649" w:type="dxa"/>
                          <w:vAlign w:val="center"/>
                        </w:tcPr>
                        <w:p w14:paraId="66AEF58C" w14:textId="77777777" w:rsidR="00B019DB" w:rsidRPr="009103BC" w:rsidRDefault="00B019DB" w:rsidP="00FB21FE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946429">
                            <w:rPr>
                              <w:sz w:val="20"/>
                            </w:rPr>
                            <w:fldChar w:fldCharType="begin"/>
                          </w:r>
                          <w:r w:rsidRPr="00946429">
                            <w:rPr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946429">
                            <w:rPr>
                              <w:sz w:val="20"/>
                            </w:rPr>
                            <w:fldChar w:fldCharType="separate"/>
                          </w:r>
                          <w:r w:rsidRPr="00C871EA">
                            <w:rPr>
                              <w:noProof/>
                              <w:sz w:val="20"/>
                            </w:rPr>
                            <w:t>2</w:t>
                          </w:r>
                          <w:r w:rsidRPr="00946429">
                            <w:rPr>
                              <w:sz w:val="20"/>
                            </w:rPr>
                            <w:fldChar w:fldCharType="end"/>
                          </w:r>
                          <w:r w:rsidRPr="009103BC">
                            <w:rPr>
                              <w:sz w:val="20"/>
                              <w:szCs w:val="20"/>
                            </w:rPr>
                            <w:t xml:space="preserve"> van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NUMPAGES   \* MERGEFORMAT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 w:rsidRPr="00C871EA"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13148F96" w14:textId="77777777" w:rsidR="00B019DB" w:rsidRDefault="00B019DB" w:rsidP="0032547C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5FF51" w14:textId="77777777" w:rsidR="00B019DB" w:rsidRDefault="00B019DB" w:rsidP="0032547C">
    <w:pPr>
      <w:pStyle w:val="Voettekst"/>
    </w:pPr>
    <w:r>
      <mc:AlternateContent>
        <mc:Choice Requires="wps">
          <w:drawing>
            <wp:anchor distT="0" distB="0" distL="114300" distR="114300" simplePos="0" relativeHeight="251664896" behindDoc="1" locked="0" layoutInCell="1" allowOverlap="1" wp14:anchorId="51A14C47" wp14:editId="33F82DDD">
              <wp:simplePos x="0" y="0"/>
              <wp:positionH relativeFrom="page">
                <wp:posOffset>504190</wp:posOffset>
              </wp:positionH>
              <wp:positionV relativeFrom="page">
                <wp:posOffset>9901555</wp:posOffset>
              </wp:positionV>
              <wp:extent cx="6372225" cy="431800"/>
              <wp:effectExtent l="0" t="0" r="0" b="0"/>
              <wp:wrapNone/>
              <wp:docPr id="1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2225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10035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57" w:type="dxa"/>
                              <w:right w:w="57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386"/>
                            <w:gridCol w:w="4649"/>
                          </w:tblGrid>
                          <w:tr w:rsidR="00B019DB" w14:paraId="0C1273F2" w14:textId="77777777" w:rsidTr="00FB21FE">
                            <w:trPr>
                              <w:trHeight w:val="680"/>
                            </w:trPr>
                            <w:tc>
                              <w:tcPr>
                                <w:tcW w:w="5386" w:type="dxa"/>
                                <w:vAlign w:val="bottom"/>
                              </w:tcPr>
                              <w:p w14:paraId="0CEDD2C6" w14:textId="77777777" w:rsidR="00B019DB" w:rsidRPr="00CD2BFB" w:rsidRDefault="00B019DB" w:rsidP="00FB21FE">
                                <w:pPr>
                                  <w:rPr>
                                    <w:b/>
                                    <w:i/>
                                    <w:sz w:val="18"/>
                                    <w:szCs w:val="18"/>
                                    <w:lang w:val="de-DE"/>
                                  </w:rPr>
                                </w:pPr>
                                <w:r w:rsidRPr="00CD2BFB">
                                  <w:rPr>
                                    <w:b/>
                                    <w:i/>
                                    <w:sz w:val="18"/>
                                    <w:szCs w:val="18"/>
                                    <w:lang w:val="de-DE"/>
                                  </w:rPr>
                                  <w:t>Gemeente Gennep</w:t>
                                </w:r>
                              </w:p>
                              <w:p w14:paraId="1ABBA6EF" w14:textId="77777777" w:rsidR="00B019DB" w:rsidRPr="00CD2BFB" w:rsidRDefault="00B019DB" w:rsidP="00FB21FE">
                                <w:pPr>
                                  <w:rPr>
                                    <w:i/>
                                    <w:sz w:val="18"/>
                                    <w:szCs w:val="18"/>
                                    <w:lang w:val="de-DE"/>
                                  </w:rPr>
                                </w:pPr>
                                <w:r w:rsidRPr="00CD2BFB">
                                  <w:rPr>
                                    <w:i/>
                                    <w:sz w:val="18"/>
                                    <w:szCs w:val="18"/>
                                    <w:lang w:val="de-DE"/>
                                  </w:rPr>
                                  <w:t>Ellen Hoffmannplein 1, Postbus 9003, 6590 HD Gennep</w:t>
                                </w:r>
                              </w:p>
                              <w:p w14:paraId="2BFFF0B9" w14:textId="77777777" w:rsidR="00B019DB" w:rsidRPr="00CD2BFB" w:rsidRDefault="00B019DB" w:rsidP="00FB21FE">
                                <w:pPr>
                                  <w:rPr>
                                    <w:i/>
                                    <w:sz w:val="18"/>
                                    <w:szCs w:val="18"/>
                                    <w:lang w:val="de-DE"/>
                                  </w:rPr>
                                </w:pPr>
                                <w:r w:rsidRPr="00CD2BFB">
                                  <w:rPr>
                                    <w:i/>
                                    <w:sz w:val="18"/>
                                    <w:szCs w:val="18"/>
                                    <w:lang w:val="de-DE"/>
                                  </w:rPr>
                                  <w:t>T: 0485-49 41 41 | E: gemeente@gennep.nl | www.gennep.nl</w:t>
                                </w:r>
                              </w:p>
                            </w:tc>
                            <w:tc>
                              <w:tcPr>
                                <w:tcW w:w="4649" w:type="dxa"/>
                                <w:vAlign w:val="center"/>
                              </w:tcPr>
                              <w:p w14:paraId="14C2B124" w14:textId="77777777" w:rsidR="00B019DB" w:rsidRPr="009103BC" w:rsidRDefault="00B019DB" w:rsidP="00FB21FE">
                                <w:pPr>
                                  <w:jc w:val="right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946429">
                                  <w:rPr>
                                    <w:sz w:val="20"/>
                                  </w:rPr>
                                  <w:fldChar w:fldCharType="begin"/>
                                </w:r>
                                <w:r w:rsidRPr="00946429">
                                  <w:rPr>
                                    <w:sz w:val="20"/>
                                    <w:szCs w:val="20"/>
                                  </w:rPr>
                                  <w:instrText>PAGE   \* MERGEFORMAT</w:instrText>
                                </w:r>
                                <w:r w:rsidRPr="00946429">
                                  <w:rPr>
                                    <w:sz w:val="20"/>
                                  </w:rPr>
                                  <w:fldChar w:fldCharType="separate"/>
                                </w:r>
                                <w:r w:rsidR="00F85E87" w:rsidRPr="00F85E87">
                                  <w:rPr>
                                    <w:noProof/>
                                    <w:sz w:val="20"/>
                                  </w:rPr>
                                  <w:t>1</w:t>
                                </w:r>
                                <w:r w:rsidRPr="00946429">
                                  <w:rPr>
                                    <w:sz w:val="20"/>
                                  </w:rPr>
                                  <w:fldChar w:fldCharType="end"/>
                                </w:r>
                                <w:r w:rsidRPr="009103BC">
                                  <w:rPr>
                                    <w:sz w:val="20"/>
                                    <w:szCs w:val="20"/>
                                  </w:rPr>
                                  <w:t xml:space="preserve"> van 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instrText xml:space="preserve"> NUMPAGES   \* MERGEFORMAT </w:instrTex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separate"/>
                                </w:r>
                                <w:r w:rsidR="00F85E87" w:rsidRPr="00F85E87">
                                  <w:rPr>
                                    <w:noProof/>
                                    <w:sz w:val="20"/>
                                  </w:rPr>
                                  <w:t>1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3AF6B16E" w14:textId="77777777" w:rsidR="00B019DB" w:rsidRDefault="00B019DB" w:rsidP="0032547C"/>
                      </w:txbxContent>
                    </wps:txbx>
                    <wps:bodyPr rot="0" vert="horz" wrap="square" lIns="36000" tIns="0" rIns="3600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A14C47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7" type="#_x0000_t202" style="position:absolute;margin-left:39.7pt;margin-top:779.65pt;width:501.75pt;height:34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" filled="f" stroked="f" strokeweight=".5pt">
              <v:textbox inset="1mm,0,1mm,0">
                <w:txbxContent>
                  <w:tbl>
                    <w:tblPr>
                      <w:tblStyle w:val="Tabelraster"/>
                      <w:tblW w:w="10035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57" w:type="dxa"/>
                        <w:right w:w="57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5386"/>
                      <w:gridCol w:w="4649"/>
                    </w:tblGrid>
                    <w:tr w:rsidR="00B019DB" w14:paraId="0C1273F2" w14:textId="77777777" w:rsidTr="00FB21FE">
                      <w:trPr>
                        <w:trHeight w:val="680"/>
                      </w:trPr>
                      <w:tc>
                        <w:tcPr>
                          <w:tcW w:w="5386" w:type="dxa"/>
                          <w:vAlign w:val="bottom"/>
                        </w:tcPr>
                        <w:p w14:paraId="0CEDD2C6" w14:textId="77777777" w:rsidR="00B019DB" w:rsidRPr="00CD2BFB" w:rsidRDefault="00B019DB" w:rsidP="00FB21FE">
                          <w:pPr>
                            <w:rPr>
                              <w:b/>
                              <w:i/>
                              <w:sz w:val="18"/>
                              <w:szCs w:val="18"/>
                              <w:lang w:val="de-DE"/>
                            </w:rPr>
                          </w:pPr>
                          <w:r w:rsidRPr="00CD2BFB">
                            <w:rPr>
                              <w:b/>
                              <w:i/>
                              <w:sz w:val="18"/>
                              <w:szCs w:val="18"/>
                              <w:lang w:val="de-DE"/>
                            </w:rPr>
                            <w:t>Gemeente Gennep</w:t>
                          </w:r>
                        </w:p>
                        <w:p w14:paraId="1ABBA6EF" w14:textId="77777777" w:rsidR="00B019DB" w:rsidRPr="00CD2BFB" w:rsidRDefault="00B019DB" w:rsidP="00FB21FE">
                          <w:pPr>
                            <w:rPr>
                              <w:i/>
                              <w:sz w:val="18"/>
                              <w:szCs w:val="18"/>
                              <w:lang w:val="de-DE"/>
                            </w:rPr>
                          </w:pPr>
                          <w:r w:rsidRPr="00CD2BFB">
                            <w:rPr>
                              <w:i/>
                              <w:sz w:val="18"/>
                              <w:szCs w:val="18"/>
                              <w:lang w:val="de-DE"/>
                            </w:rPr>
                            <w:t>Ellen Hoffmannplein 1, Postbus 9003, 6590 HD Gennep</w:t>
                          </w:r>
                        </w:p>
                        <w:p w14:paraId="2BFFF0B9" w14:textId="77777777" w:rsidR="00B019DB" w:rsidRPr="00CD2BFB" w:rsidRDefault="00B019DB" w:rsidP="00FB21FE">
                          <w:pPr>
                            <w:rPr>
                              <w:i/>
                              <w:sz w:val="18"/>
                              <w:szCs w:val="18"/>
                              <w:lang w:val="de-DE"/>
                            </w:rPr>
                          </w:pPr>
                          <w:r w:rsidRPr="00CD2BFB">
                            <w:rPr>
                              <w:i/>
                              <w:sz w:val="18"/>
                              <w:szCs w:val="18"/>
                              <w:lang w:val="de-DE"/>
                            </w:rPr>
                            <w:t>T: 0485-49 41 41 | E: gemeente@gennep.nl | www.gennep.nl</w:t>
                          </w:r>
                        </w:p>
                      </w:tc>
                      <w:tc>
                        <w:tcPr>
                          <w:tcW w:w="4649" w:type="dxa"/>
                          <w:vAlign w:val="center"/>
                        </w:tcPr>
                        <w:p w14:paraId="14C2B124" w14:textId="77777777" w:rsidR="00B019DB" w:rsidRPr="009103BC" w:rsidRDefault="00B019DB" w:rsidP="00FB21FE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946429">
                            <w:rPr>
                              <w:sz w:val="20"/>
                            </w:rPr>
                            <w:fldChar w:fldCharType="begin"/>
                          </w:r>
                          <w:r w:rsidRPr="00946429">
                            <w:rPr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946429">
                            <w:rPr>
                              <w:sz w:val="20"/>
                            </w:rPr>
                            <w:fldChar w:fldCharType="separate"/>
                          </w:r>
                          <w:r w:rsidR="00F85E87" w:rsidRPr="00F85E87">
                            <w:rPr>
                              <w:noProof/>
                              <w:sz w:val="20"/>
                            </w:rPr>
                            <w:t>1</w:t>
                          </w:r>
                          <w:r w:rsidRPr="00946429">
                            <w:rPr>
                              <w:sz w:val="20"/>
                            </w:rPr>
                            <w:fldChar w:fldCharType="end"/>
                          </w:r>
                          <w:r w:rsidRPr="009103BC">
                            <w:rPr>
                              <w:sz w:val="20"/>
                              <w:szCs w:val="20"/>
                            </w:rPr>
                            <w:t xml:space="preserve"> van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NUMPAGES   \* MERGEFORMAT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 w:rsidR="00F85E87" w:rsidRPr="00F85E87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3AF6B16E" w14:textId="77777777" w:rsidR="00B019DB" w:rsidRDefault="00B019DB" w:rsidP="0032547C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05217" w14:textId="77777777" w:rsidR="00B019DB" w:rsidRDefault="00B019DB">
      <w:r>
        <w:separator/>
      </w:r>
    </w:p>
  </w:footnote>
  <w:footnote w:type="continuationSeparator" w:id="0">
    <w:p w14:paraId="60835D4C" w14:textId="77777777" w:rsidR="00B019DB" w:rsidRDefault="00B01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486BA" w14:textId="77777777" w:rsidR="00B019DB" w:rsidRDefault="00B019D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4B89D" w14:textId="77777777" w:rsidR="00B019DB" w:rsidRDefault="00B019DB">
    <w:pPr>
      <w:pStyle w:val="Koptekst"/>
    </w:pPr>
  </w:p>
  <w:p w14:paraId="290B422B" w14:textId="77777777" w:rsidR="00B019DB" w:rsidRDefault="00B019DB">
    <w:pPr>
      <w:pStyle w:val="Koptekst"/>
    </w:pPr>
  </w:p>
  <w:p w14:paraId="2FF62B16" w14:textId="77777777" w:rsidR="00B019DB" w:rsidRDefault="00B019DB">
    <w:pPr>
      <w:pStyle w:val="Koptekst"/>
    </w:pPr>
  </w:p>
  <w:p w14:paraId="11DFBF11" w14:textId="77777777" w:rsidR="00B019DB" w:rsidRDefault="00B019D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BEF0C" w14:textId="77777777" w:rsidR="00B019DB" w:rsidRDefault="00B019DB">
    <w:pPr>
      <w:pStyle w:val="Koptekst"/>
    </w:pPr>
    <w:r>
      <w:rPr>
        <w:noProof/>
      </w:rPr>
      <w:drawing>
        <wp:anchor distT="0" distB="0" distL="114300" distR="114300" simplePos="0" relativeHeight="251668992" behindDoc="1" locked="0" layoutInCell="1" allowOverlap="1" wp14:anchorId="42F544F9" wp14:editId="5663E6FD">
          <wp:simplePos x="0" y="0"/>
          <wp:positionH relativeFrom="page">
            <wp:posOffset>467995</wp:posOffset>
          </wp:positionH>
          <wp:positionV relativeFrom="page">
            <wp:posOffset>360045</wp:posOffset>
          </wp:positionV>
          <wp:extent cx="1438275" cy="1076325"/>
          <wp:effectExtent l="0" t="0" r="9525" b="9525"/>
          <wp:wrapThrough wrapText="bothSides">
            <wp:wrapPolygon edited="0">
              <wp:start x="0" y="0"/>
              <wp:lineTo x="0" y="21409"/>
              <wp:lineTo x="21457" y="21409"/>
              <wp:lineTo x="21457" y="0"/>
              <wp:lineTo x="0" y="0"/>
            </wp:wrapPolygon>
          </wp:wrapThrough>
          <wp:docPr id="19" name="Afbeelding 19" descr="Gennep logo 40x30 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Gennep logo 40x30 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C2FE1" w14:textId="77777777" w:rsidR="00B019DB" w:rsidRPr="0032547C" w:rsidRDefault="00B019DB" w:rsidP="0032547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C02"/>
    <w:rsid w:val="00174E62"/>
    <w:rsid w:val="002A72F1"/>
    <w:rsid w:val="002C1275"/>
    <w:rsid w:val="002E69D0"/>
    <w:rsid w:val="002F1998"/>
    <w:rsid w:val="002F65F5"/>
    <w:rsid w:val="00303B1E"/>
    <w:rsid w:val="0032547C"/>
    <w:rsid w:val="0037054C"/>
    <w:rsid w:val="003B6618"/>
    <w:rsid w:val="003F67B0"/>
    <w:rsid w:val="004A6985"/>
    <w:rsid w:val="004B5FC9"/>
    <w:rsid w:val="004E3D00"/>
    <w:rsid w:val="00540C02"/>
    <w:rsid w:val="005430F9"/>
    <w:rsid w:val="00551A28"/>
    <w:rsid w:val="005B232D"/>
    <w:rsid w:val="006A7422"/>
    <w:rsid w:val="006D4E08"/>
    <w:rsid w:val="007575D2"/>
    <w:rsid w:val="007812CA"/>
    <w:rsid w:val="007F153B"/>
    <w:rsid w:val="007F4A27"/>
    <w:rsid w:val="00820F0F"/>
    <w:rsid w:val="008741F7"/>
    <w:rsid w:val="008A411B"/>
    <w:rsid w:val="008A5B0D"/>
    <w:rsid w:val="008C7C4C"/>
    <w:rsid w:val="008D0CB5"/>
    <w:rsid w:val="008E73BC"/>
    <w:rsid w:val="00921FD8"/>
    <w:rsid w:val="009825F1"/>
    <w:rsid w:val="009F6A24"/>
    <w:rsid w:val="00A0268A"/>
    <w:rsid w:val="00A14B7E"/>
    <w:rsid w:val="00A77539"/>
    <w:rsid w:val="00A926EF"/>
    <w:rsid w:val="00AA544C"/>
    <w:rsid w:val="00AF7AB6"/>
    <w:rsid w:val="00B019DB"/>
    <w:rsid w:val="00B265A8"/>
    <w:rsid w:val="00B42A0B"/>
    <w:rsid w:val="00B43FDD"/>
    <w:rsid w:val="00BC32EB"/>
    <w:rsid w:val="00BD1F28"/>
    <w:rsid w:val="00C871EA"/>
    <w:rsid w:val="00CD2BFB"/>
    <w:rsid w:val="00CE17A4"/>
    <w:rsid w:val="00CF4B9D"/>
    <w:rsid w:val="00D303AA"/>
    <w:rsid w:val="00DA58EA"/>
    <w:rsid w:val="00DF2EC4"/>
    <w:rsid w:val="00E92820"/>
    <w:rsid w:val="00EA2AB3"/>
    <w:rsid w:val="00EB1937"/>
    <w:rsid w:val="00F62083"/>
    <w:rsid w:val="00F85E87"/>
    <w:rsid w:val="00FB21FE"/>
    <w:rsid w:val="00FF0566"/>
    <w:rsid w:val="00FF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E2E6F80"/>
  <w15:docId w15:val="{AF99C26E-DF34-418E-9F11-3B80D710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</w:rPr>
  </w:style>
  <w:style w:type="paragraph" w:styleId="Kop1">
    <w:name w:val="heading 1"/>
    <w:basedOn w:val="Standaard"/>
    <w:next w:val="Standaard"/>
    <w:autoRedefine/>
    <w:qFormat/>
    <w:pPr>
      <w:keepNext/>
      <w:spacing w:before="240" w:after="60"/>
      <w:outlineLvl w:val="0"/>
    </w:pPr>
    <w:rPr>
      <w:b/>
      <w:kern w:val="28"/>
      <w:sz w:val="32"/>
    </w:rPr>
  </w:style>
  <w:style w:type="paragraph" w:styleId="Kop2">
    <w:name w:val="heading 2"/>
    <w:basedOn w:val="Standaard"/>
    <w:next w:val="Standaard"/>
    <w:autoRedefine/>
    <w:qFormat/>
    <w:pPr>
      <w:keepNext/>
      <w:spacing w:before="240" w:after="60"/>
      <w:outlineLvl w:val="1"/>
    </w:pPr>
    <w:rPr>
      <w:b/>
      <w:sz w:val="28"/>
    </w:rPr>
  </w:style>
  <w:style w:type="paragraph" w:styleId="Kop3">
    <w:name w:val="heading 3"/>
    <w:basedOn w:val="Standaard"/>
    <w:next w:val="Standaard"/>
    <w:autoRedefine/>
    <w:qFormat/>
    <w:pPr>
      <w:keepNext/>
      <w:spacing w:before="240" w:after="60"/>
      <w:outlineLvl w:val="2"/>
    </w:pPr>
    <w:rPr>
      <w:b/>
      <w:i/>
    </w:rPr>
  </w:style>
  <w:style w:type="paragraph" w:styleId="Kop4">
    <w:name w:val="heading 4"/>
    <w:basedOn w:val="Standaard"/>
    <w:next w:val="Standaard"/>
    <w:link w:val="Kop4Char"/>
    <w:autoRedefine/>
    <w:qFormat/>
    <w:pPr>
      <w:keepNext/>
      <w:outlineLvl w:val="3"/>
    </w:pPr>
    <w:rPr>
      <w:rFonts w:ascii="Arial" w:hAnsi="Arial"/>
      <w:i/>
      <w:spacing w:val="80"/>
      <w:sz w:val="4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Paginanummer">
    <w:name w:val="page number"/>
    <w:rPr>
      <w:rFonts w:ascii="Times New Roman" w:hAnsi="Times New Roman"/>
      <w:i/>
      <w:sz w:val="24"/>
    </w:rPr>
  </w:style>
  <w:style w:type="paragraph" w:customStyle="1" w:styleId="Bijschriften">
    <w:name w:val="Bijschriften"/>
    <w:basedOn w:val="Standaard"/>
    <w:autoRedefine/>
    <w:rPr>
      <w:rFonts w:ascii="Arial" w:hAnsi="Arial"/>
      <w:sz w:val="20"/>
    </w:rPr>
  </w:style>
  <w:style w:type="paragraph" w:styleId="Voettekst">
    <w:name w:val="footer"/>
    <w:basedOn w:val="Standaard"/>
    <w:link w:val="VoettekstChar"/>
    <w:autoRedefine/>
    <w:uiPriority w:val="99"/>
    <w:rsid w:val="0032547C"/>
    <w:rPr>
      <w:rFonts w:ascii="Calibri" w:hAnsi="Calibri"/>
      <w:noProof/>
      <w:sz w:val="20"/>
    </w:rPr>
  </w:style>
  <w:style w:type="paragraph" w:styleId="Koptekst">
    <w:name w:val="header"/>
    <w:basedOn w:val="Standaard"/>
    <w:link w:val="KoptekstChar"/>
    <w:autoRedefine/>
    <w:pPr>
      <w:tabs>
        <w:tab w:val="center" w:pos="4536"/>
        <w:tab w:val="right" w:pos="9072"/>
      </w:tabs>
    </w:pPr>
  </w:style>
  <w:style w:type="character" w:customStyle="1" w:styleId="Kop4Char">
    <w:name w:val="Kop 4 Char"/>
    <w:link w:val="Kop4"/>
    <w:rPr>
      <w:rFonts w:ascii="Arial" w:hAnsi="Arial"/>
      <w:i/>
      <w:spacing w:val="80"/>
      <w:sz w:val="46"/>
    </w:rPr>
  </w:style>
  <w:style w:type="character" w:customStyle="1" w:styleId="VoettekstChar">
    <w:name w:val="Voettekst Char"/>
    <w:link w:val="Voettekst"/>
    <w:uiPriority w:val="99"/>
    <w:rsid w:val="0032547C"/>
    <w:rPr>
      <w:rFonts w:ascii="Calibri" w:hAnsi="Calibri"/>
      <w:noProof/>
    </w:rPr>
  </w:style>
  <w:style w:type="character" w:customStyle="1" w:styleId="KoptekstChar">
    <w:name w:val="Koptekst Char"/>
    <w:link w:val="Koptekst"/>
    <w:rPr>
      <w:sz w:val="24"/>
    </w:rPr>
  </w:style>
  <w:style w:type="table" w:styleId="Tabelraster">
    <w:name w:val="Table Grid"/>
    <w:basedOn w:val="Standaardtabel"/>
    <w:uiPriority w:val="59"/>
    <w:rsid w:val="0032547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3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8533A-43A3-4B19-84A9-908762F53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Klik hier • en typ hier de naam, adres en woonplaats</vt:lpstr>
    </vt:vector>
  </TitlesOfParts>
  <Company>Gemeente Gennep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Klik hier • en typ hier de naam, adres en woonplaats</dc:title>
  <dc:creator>Pruissen van Erik</dc:creator>
  <cp:lastModifiedBy>Marianne Verweij | Gemeente Gennep</cp:lastModifiedBy>
  <cp:revision>6</cp:revision>
  <cp:lastPrinted>2019-05-13T12:54:00Z</cp:lastPrinted>
  <dcterms:created xsi:type="dcterms:W3CDTF">2019-10-10T13:15:00Z</dcterms:created>
  <dcterms:modified xsi:type="dcterms:W3CDTF">2023-07-25T06:37:00Z</dcterms:modified>
</cp:coreProperties>
</file>