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7" w:rsidRDefault="00C37BAA">
      <w:pPr>
        <w:rPr>
          <w:rFonts w:ascii="Calibri" w:hAnsi="Calibri" w:cs="Times New Roman"/>
          <w:szCs w:val="24"/>
        </w:rPr>
      </w:pPr>
      <w:r>
        <w:rPr>
          <w:rFonts w:ascii="Calibri" w:hAnsi="Calibri" w:cs="Times New Roman"/>
          <w:szCs w:val="24"/>
        </w:rPr>
        <w:t xml:space="preserve">20 mei raadsinformatieavond over </w:t>
      </w:r>
      <w:r w:rsidR="00880609">
        <w:rPr>
          <w:rFonts w:ascii="Calibri" w:hAnsi="Calibri" w:cs="Times New Roman"/>
          <w:szCs w:val="24"/>
        </w:rPr>
        <w:t>her</w:t>
      </w:r>
      <w:bookmarkStart w:id="0" w:name="_GoBack"/>
      <w:bookmarkEnd w:id="0"/>
      <w:r>
        <w:rPr>
          <w:rFonts w:ascii="Calibri" w:hAnsi="Calibri" w:cs="Times New Roman"/>
          <w:szCs w:val="24"/>
        </w:rPr>
        <w:t xml:space="preserve">ontwikkeling Gennepermolen. </w:t>
      </w:r>
    </w:p>
    <w:p w:rsidR="00C37BAA" w:rsidRDefault="00C37BAA">
      <w:pPr>
        <w:rPr>
          <w:rFonts w:ascii="Calibri" w:hAnsi="Calibri" w:cs="Times New Roman"/>
          <w:b/>
          <w:szCs w:val="24"/>
        </w:rPr>
      </w:pPr>
      <w:r w:rsidRPr="00C37BAA">
        <w:rPr>
          <w:rFonts w:ascii="Calibri" w:hAnsi="Calibri" w:cs="Times New Roman"/>
          <w:b/>
          <w:szCs w:val="24"/>
        </w:rPr>
        <w:t xml:space="preserve">Op 17 december heeft de gemeente Gennep een intentieovereenkomst getekend met de MeyerBergman Erfgoed Groep. Hierin is afgesproken dat de MeyerBergman groep </w:t>
      </w:r>
      <w:r>
        <w:rPr>
          <w:rFonts w:ascii="Calibri" w:hAnsi="Calibri" w:cs="Times New Roman"/>
          <w:b/>
          <w:szCs w:val="24"/>
        </w:rPr>
        <w:t>samen met de gemeente  e</w:t>
      </w:r>
      <w:r w:rsidRPr="00C37BAA">
        <w:rPr>
          <w:rFonts w:ascii="Calibri" w:hAnsi="Calibri" w:cs="Times New Roman"/>
          <w:b/>
          <w:szCs w:val="24"/>
        </w:rPr>
        <w:t xml:space="preserve">en plan </w:t>
      </w:r>
      <w:r>
        <w:rPr>
          <w:rFonts w:ascii="Calibri" w:hAnsi="Calibri" w:cs="Times New Roman"/>
          <w:b/>
          <w:szCs w:val="24"/>
        </w:rPr>
        <w:t xml:space="preserve"> </w:t>
      </w:r>
      <w:r w:rsidRPr="00C37BAA">
        <w:rPr>
          <w:rFonts w:ascii="Calibri" w:hAnsi="Calibri" w:cs="Times New Roman"/>
          <w:b/>
          <w:szCs w:val="24"/>
        </w:rPr>
        <w:t xml:space="preserve">voor de herontwikkeling van de voormalige brandweerkazerne en het naastgelegen perceel tussen </w:t>
      </w:r>
      <w:r>
        <w:rPr>
          <w:rFonts w:ascii="Calibri" w:hAnsi="Calibri" w:cs="Times New Roman"/>
          <w:b/>
          <w:szCs w:val="24"/>
        </w:rPr>
        <w:t xml:space="preserve">de Niers en de Genneperhuisweg gaat maken. </w:t>
      </w:r>
    </w:p>
    <w:p w:rsidR="00C37BAA" w:rsidRDefault="00C37BAA">
      <w:pPr>
        <w:rPr>
          <w:rFonts w:ascii="Calibri" w:hAnsi="Calibri" w:cs="Times New Roman"/>
          <w:szCs w:val="24"/>
        </w:rPr>
      </w:pPr>
      <w:r>
        <w:rPr>
          <w:rFonts w:ascii="Calibri" w:hAnsi="Calibri" w:cs="Times New Roman"/>
          <w:szCs w:val="24"/>
        </w:rPr>
        <w:t xml:space="preserve">Tijdens de raadsinformatiebijeenkomst van 20 mei zal de MeyerBergman groep samen met de architect een presentatie geven over de stand van zaken tot nu toe en een voorkeursscenario toelichten. Daarnaast willen zij graag horen  hoe de raad en inwoners van Gennep hier tegenaan kijken. Naast de raadsleden worden omwonenden en belangstellenden daarom van harte uitgenodigd om naar deze informatieavond te komen. Deze zal plaatsvinden </w:t>
      </w:r>
      <w:r w:rsidR="00880609">
        <w:rPr>
          <w:rFonts w:ascii="Calibri" w:hAnsi="Calibri" w:cs="Times New Roman"/>
          <w:szCs w:val="24"/>
        </w:rPr>
        <w:t xml:space="preserve">maandag 20 mei om 20.00 in het stadhuis. </w:t>
      </w:r>
    </w:p>
    <w:p w:rsidR="00880609" w:rsidRPr="00C37BAA" w:rsidRDefault="00880609">
      <w:pPr>
        <w:rPr>
          <w:rFonts w:ascii="Calibri" w:hAnsi="Calibri" w:cs="Times New Roman"/>
          <w:szCs w:val="24"/>
        </w:rPr>
      </w:pPr>
    </w:p>
    <w:p w:rsidR="00C37BAA" w:rsidRPr="004E5315" w:rsidRDefault="00C37BAA">
      <w:pPr>
        <w:rPr>
          <w:rFonts w:ascii="Calibri" w:hAnsi="Calibri" w:cs="Times New Roman"/>
          <w:szCs w:val="24"/>
        </w:rPr>
      </w:pPr>
    </w:p>
    <w:sectPr w:rsidR="00C37BAA" w:rsidRPr="004E5315" w:rsidSect="00F026F7">
      <w:pgSz w:w="11906" w:h="16838" w:code="262"/>
      <w:pgMar w:top="1418" w:right="1418" w:bottom="1418" w:left="1418" w:header="709" w:footer="709" w:gutter="0"/>
      <w:paperSrc w:first="266" w:other="26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AA"/>
    <w:rsid w:val="003A4F17"/>
    <w:rsid w:val="004E5315"/>
    <w:rsid w:val="00800B81"/>
    <w:rsid w:val="00880609"/>
    <w:rsid w:val="00C37BAA"/>
    <w:rsid w:val="00CC3E96"/>
    <w:rsid w:val="00CF546E"/>
    <w:rsid w:val="00F02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DD6BC862.dotm</Template>
  <TotalTime>11</TotalTime>
  <Pages>1</Pages>
  <Words>133</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Gemeente Gennep</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Pruissen van Erik</dc:creator>
  <cp:lastModifiedBy>Pruissen van Erik</cp:lastModifiedBy>
  <cp:revision>1</cp:revision>
  <dcterms:created xsi:type="dcterms:W3CDTF">2019-05-13T11:38:00Z</dcterms:created>
  <dcterms:modified xsi:type="dcterms:W3CDTF">2019-05-13T11:49:00Z</dcterms:modified>
</cp:coreProperties>
</file>